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C3" w:rsidRDefault="00B549C3" w:rsidP="00B549C3">
      <w:pPr>
        <w:ind w:left="-567"/>
        <w:jc w:val="both"/>
        <w:rPr>
          <w:b/>
          <w:lang w:val="sr-Cyrl-RS"/>
        </w:rPr>
      </w:pPr>
      <w:r>
        <w:rPr>
          <w:b/>
          <w:lang w:val="sr-Cyrl-RS"/>
        </w:rPr>
        <w:t>Захтев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за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издавање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потврде</w:t>
      </w:r>
      <w:r w:rsidRPr="00491BAC">
        <w:rPr>
          <w:b/>
          <w:lang w:val="sr-Cyrl-RS"/>
        </w:rPr>
        <w:t xml:space="preserve"> </w:t>
      </w:r>
      <w:r w:rsidR="006D6F7A">
        <w:rPr>
          <w:b/>
          <w:lang w:val="sr-Cyrl-RS"/>
        </w:rPr>
        <w:t xml:space="preserve">о типу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1701"/>
        <w:gridCol w:w="1263"/>
        <w:gridCol w:w="3698"/>
      </w:tblGrid>
      <w:tr w:rsidR="00B549C3" w:rsidRPr="00B549C3" w:rsidTr="00B549C3">
        <w:tc>
          <w:tcPr>
            <w:tcW w:w="10348" w:type="dxa"/>
            <w:gridSpan w:val="4"/>
            <w:shd w:val="clear" w:color="auto" w:fill="D9D9D9" w:themeFill="background1" w:themeFillShade="D9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B549C3" w:rsidRPr="00B549C3" w:rsidTr="001B44BC">
        <w:trPr>
          <w:trHeight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 xml:space="preserve">Име / </w:t>
            </w:r>
            <w:r w:rsidRPr="00B549C3">
              <w:t>Н</w:t>
            </w:r>
            <w:r w:rsidRPr="00B549C3">
              <w:rPr>
                <w:lang w:val="sr-Cyrl-RS"/>
              </w:rPr>
              <w:t>азив</w:t>
            </w:r>
          </w:p>
        </w:tc>
        <w:tc>
          <w:tcPr>
            <w:tcW w:w="6662" w:type="dxa"/>
            <w:gridSpan w:val="3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</w:pPr>
          </w:p>
        </w:tc>
      </w:tr>
      <w:tr w:rsidR="00B549C3" w:rsidRPr="00B549C3" w:rsidTr="001B44BC">
        <w:trPr>
          <w:trHeight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ЈМБГ</w:t>
            </w:r>
            <w:r w:rsidRPr="00B549C3">
              <w:t xml:space="preserve"> за </w:t>
            </w:r>
            <w:proofErr w:type="spellStart"/>
            <w:r w:rsidRPr="00B549C3">
              <w:t>физичка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лица</w:t>
            </w:r>
            <w:proofErr w:type="spellEnd"/>
            <w:r w:rsidRPr="00B549C3">
              <w:rPr>
                <w:lang w:val="sr-Cyrl-RS"/>
              </w:rPr>
              <w:t xml:space="preserve"> /</w:t>
            </w:r>
            <w:r w:rsidRPr="00B549C3">
              <w:t xml:space="preserve"> </w:t>
            </w:r>
            <w:r w:rsidRPr="00B549C3">
              <w:rPr>
                <w:lang w:val="sr-Cyrl-RS"/>
              </w:rPr>
              <w:t xml:space="preserve">Матични број </w:t>
            </w:r>
            <w:r w:rsidRPr="00B549C3">
              <w:t xml:space="preserve">за </w:t>
            </w:r>
            <w:proofErr w:type="spellStart"/>
            <w:r w:rsidRPr="00B549C3">
              <w:t>правна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лица</w:t>
            </w:r>
            <w:proofErr w:type="spellEnd"/>
          </w:p>
        </w:tc>
        <w:tc>
          <w:tcPr>
            <w:tcW w:w="6662" w:type="dxa"/>
            <w:gridSpan w:val="3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</w:pPr>
          </w:p>
        </w:tc>
      </w:tr>
      <w:tr w:rsidR="00B549C3" w:rsidRPr="00B549C3" w:rsidTr="001B44BC">
        <w:trPr>
          <w:trHeight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</w:pPr>
            <w:proofErr w:type="spellStart"/>
            <w:r w:rsidRPr="00B549C3">
              <w:t>Адреса</w:t>
            </w:r>
            <w:proofErr w:type="spellEnd"/>
            <w:r w:rsidRPr="00B549C3">
              <w:t xml:space="preserve"> (</w:t>
            </w:r>
            <w:proofErr w:type="spellStart"/>
            <w:r w:rsidRPr="00B549C3">
              <w:t>улица</w:t>
            </w:r>
            <w:proofErr w:type="spellEnd"/>
            <w:r w:rsidRPr="00B549C3">
              <w:t xml:space="preserve"> и </w:t>
            </w:r>
            <w:proofErr w:type="spellStart"/>
            <w:r w:rsidRPr="00B549C3">
              <w:t>број</w:t>
            </w:r>
            <w:proofErr w:type="spellEnd"/>
            <w:r w:rsidRPr="00B549C3">
              <w:t xml:space="preserve">, </w:t>
            </w:r>
            <w:proofErr w:type="spellStart"/>
            <w:r w:rsidRPr="00B549C3">
              <w:t>поштански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број</w:t>
            </w:r>
            <w:proofErr w:type="spellEnd"/>
            <w:r w:rsidRPr="00B549C3">
              <w:t xml:space="preserve">, </w:t>
            </w:r>
            <w:proofErr w:type="spellStart"/>
            <w:r w:rsidRPr="00B549C3">
              <w:t>град</w:t>
            </w:r>
            <w:proofErr w:type="spellEnd"/>
            <w:r w:rsidRPr="00B549C3">
              <w:t>)</w:t>
            </w:r>
          </w:p>
        </w:tc>
        <w:tc>
          <w:tcPr>
            <w:tcW w:w="6662" w:type="dxa"/>
            <w:gridSpan w:val="3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</w:pPr>
          </w:p>
        </w:tc>
      </w:tr>
      <w:tr w:rsidR="00B549C3" w:rsidRPr="00B549C3" w:rsidTr="001B44BC">
        <w:trPr>
          <w:trHeight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Телефон</w:t>
            </w:r>
          </w:p>
        </w:tc>
        <w:tc>
          <w:tcPr>
            <w:tcW w:w="6662" w:type="dxa"/>
            <w:gridSpan w:val="3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B549C3" w:rsidRPr="00B549C3" w:rsidTr="001B44BC">
        <w:trPr>
          <w:trHeight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Имејл</w:t>
            </w:r>
          </w:p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6D6F7A" w:rsidRPr="00B549C3" w:rsidTr="001B44BC">
        <w:trPr>
          <w:trHeight w:val="199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2217E4" w:rsidRDefault="006D6F7A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Ваздухопловни производ</w:t>
            </w:r>
          </w:p>
        </w:tc>
        <w:tc>
          <w:tcPr>
            <w:tcW w:w="6662" w:type="dxa"/>
            <w:gridSpan w:val="3"/>
            <w:shd w:val="clear" w:color="auto" w:fill="D9D9D9" w:themeFill="background1" w:themeFillShade="D9"/>
            <w:vAlign w:val="bottom"/>
          </w:tcPr>
          <w:p w:rsidR="002217E4" w:rsidRPr="00B549C3" w:rsidRDefault="00DA78F8" w:rsidP="007A7CE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311E7F" wp14:editId="4A6BD4A3">
                      <wp:simplePos x="0" y="0"/>
                      <wp:positionH relativeFrom="column">
                        <wp:posOffset>-53340</wp:posOffset>
                      </wp:positionH>
                      <wp:positionV relativeFrom="page">
                        <wp:posOffset>20320</wp:posOffset>
                      </wp:positionV>
                      <wp:extent cx="115570" cy="181610"/>
                      <wp:effectExtent l="0" t="0" r="17780" b="2794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570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78F8" w:rsidRPr="007A7CE5" w:rsidRDefault="00DA78F8" w:rsidP="00DA78F8">
                                  <w:pPr>
                                    <w:tabs>
                                      <w:tab w:val="left" w:pos="6804"/>
                                    </w:tabs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11E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4.2pt;margin-top:1.6pt;width:9.1pt;height:14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3pPQIAAHIEAAAOAAAAZHJzL2Uyb0RvYy54bWysVMFu2zAMvQ/YPwi6r447tCuMOkWWotuA&#10;oi2QDD0rshwbk0VNUmJ3X78n2W6LbqdhF4EmKYrvPdKXV0On2VE535IpeX6y4EwZSVVr9iX/vr35&#10;cMGZD8JUQpNRJX9Snl8t37+77G2hTqkhXSnHUMT4orclb0KwRZZ52ahO+BOyyiBYk+tEwKfbZ5UT&#10;Pap3OjtdLM6znlxlHUnlPbzXY5AvU/26VjLc17VXgemSo7eQTpfOXTyz5aUo9k7YppVTG+IfuuhE&#10;a/Doc6lrEQQ7uPaPUl0rHXmqw4mkLqO6bqVKGIAmX7xBs2mEVQkLyPH2mSb//8rKu+ODY21Vcghl&#10;RAeJtmoI7DMN7CKy01tfIGljkRYGuKHy7PdwRtBD7TpW69Z+jcHoATCGTDD+9MxyLCvj9fzs7BMi&#10;EqH8Ij/PkwrZWCZets6HL4o6Fo2SO4iYiorjrQ9oCalzSkw3dNNqnYTUhvUlP/94tkgXPOm2isG5&#10;6lo7dhQYhZ0W8keEgVqvsvClDZwR9AguWmHYDRMTO6qeQISjcZC8lTctmrwVPjwIh8kBLmxDuMdR&#10;a0IzNFmcNeR+/c0f8yEoopz1mMSS+58H4RRn+puB1HFsZ8PNxm42zKFbExDl2DMrk4kLLujZrB11&#10;j1iSVXwFIWEk3ip5mM11GPcBSybVapWSMJxWhFuzsXKWNFK+HR6Fs5MuAYLe0Tyjongjz5gbmfd2&#10;dQgQKWkXCR1ZnHjGYCcZpiWMm/P6O2W9/CqWvwEAAP//AwBQSwMEFAAGAAgAAAAhAPYbKDPbAAAA&#10;BQEAAA8AAABkcnMvZG93bnJldi54bWxMj8FOwzAQRO9I/IO1SNxap6VCIY1TIRAHLoi2CImbE2/j&#10;qPE6st00/XuWEz2OZjTzptxMrhcjhth5UrCYZyCQGm86ahV87d9mOYiYNBnde0IFF4ywqW5vSl0Y&#10;f6YtjrvUCi6hWGgFNqWhkDI2Fp2Ocz8gsXfwwenEMrTSBH3mctfLZZY9Sqc74gWrB3yx2Bx3J6dg&#10;vHxL/96N+/RR18ef8LpdfbZWqfu76XkNIuGU/sPwh8/oUDFT7U9kougVzPIVJxU8LEGw/cQ/alaL&#10;HGRVymv66hcAAP//AwBQSwECLQAUAAYACAAAACEAtoM4kv4AAADhAQAAEwAAAAAAAAAAAAAAAAAA&#10;AAAAW0NvbnRlbnRfVHlwZXNdLnhtbFBLAQItABQABgAIAAAAIQA4/SH/1gAAAJQBAAALAAAAAAAA&#10;AAAAAAAAAC8BAABfcmVscy8ucmVsc1BLAQItABQABgAIAAAAIQB1ga3pPQIAAHIEAAAOAAAAAAAA&#10;AAAAAAAAAC4CAABkcnMvZTJvRG9jLnhtbFBLAQItABQABgAIAAAAIQD2Gygz2wAAAAUBAAAPAAAA&#10;AAAAAAAAAAAAAJcEAABkcnMvZG93bnJldi54bWxQSwUGAAAAAAQABADzAAAAnwUAAAAA&#10;" filled="f" strokeweight=".5pt">
                      <v:textbox style="mso-fit-shape-to-text:t" inset="0,0,0,0">
                        <w:txbxContent>
                          <w:p w:rsidR="00DA78F8" w:rsidRPr="007A7CE5" w:rsidRDefault="00DA78F8" w:rsidP="00DA78F8">
                            <w:pPr>
                              <w:tabs>
                                <w:tab w:val="left" w:pos="6804"/>
                              </w:tabs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58114E" wp14:editId="139CC7AA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19685</wp:posOffset>
                      </wp:positionV>
                      <wp:extent cx="115570" cy="145415"/>
                      <wp:effectExtent l="0" t="0" r="17780" b="2794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57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78F8" w:rsidRPr="007A7CE5" w:rsidRDefault="00DA78F8" w:rsidP="00DA78F8">
                                  <w:pPr>
                                    <w:tabs>
                                      <w:tab w:val="left" w:pos="6804"/>
                                    </w:tabs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8114E" id="Text Box 7" o:spid="_x0000_s1027" type="#_x0000_t202" style="position:absolute;margin-left:164.95pt;margin-top:1.55pt;width:9.1pt;height:11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jiPwIAAHkEAAAOAAAAZHJzL2Uyb0RvYy54bWysVMFu2zAMvQ/YPwi6L467pi2MOEWWItuA&#10;oC2QDD0rshwLk0RNUmJnXz9KtrOi22nYRaDJJ4p8j/T8vtOKnITzEkxJ88mUEmE4VNIcSvptt/5w&#10;R4kPzFRMgRElPQtP7xfv381bW4graEBVwhFMYnzR2pI2IdgiyzxvhGZ+AlYYDNbgNAv46Q5Z5ViL&#10;2bXKrqbTm6wFV1kHXHiP3oc+SBcpf10LHp7q2otAVEmxtpBOl859PLPFnBUHx2wj+VAG+4cqNJMG&#10;H72kemCBkaOTf6TSkjvwUIcJB51BXUsuUg/YTT590822YVakXpAcby80+f+Xlj+enh2RVUlvKTFM&#10;o0Q70QXyCTpyG9lprS8QtLUICx26UeXR79EZm+5qp0mtpP0Sg9GDjRFEIuPnC8sxLY/X89nsFiMc&#10;Q/n17DqfxXxZnyZets6HzwI0iUZJHYqYkrLTxoceOkIi3MBaKpWEVIa0Jb35OJumCx6UrGJwzLpS&#10;jpwYjsJeMf59ePYVCotQBmuJTffNRSt0+y5RdGl8D9UZ+XDQz5O3fC2x1g3z4Zk5HCBsD5ciPOFR&#10;K8CaYLAoacD9/Js/4lFXjFLS4kCW1P84MicoUV8NKh6ndzTcaOxHwxz1CrCxHNfN8mTiBRfUaNYO&#10;9AvuyjK+giFmOL5V0jCaq9CvBe4aF8tlAuGMWhY2Zmv5qGxkfte9MGcHeQLq+gjjqLLijUo9Ngrg&#10;7fIYUKskYeS1Z3GgG+c7DcGwi3GBXn8n1O8/xuIXAAAA//8DAFBLAwQUAAYACAAAACEAM6RUbN4A&#10;AAAIAQAADwAAAGRycy9kb3ducmV2LnhtbEyPwU7DMBBE70j8g7VI3KjTtKraEKdCIA5cEG0REjcn&#10;XuKo8Tqy3TT9e5YTvc1qRrNvyu3kejFiiJ0nBfNZBgKp8aajVsHn4fVhDSImTUb3nlDBBSNsq9ub&#10;UhfGn2mH4z61gksoFlqBTWkopIyNRafjzA9I7P344HTiM7TSBH3mctfLPMtW0umO+IPVAz5bbI77&#10;k1MwXr6kf+vGQ3qv6+N3eNktP1qr1P3d9PQIIuGU/sPwh8/oUDFT7U9kougVLPLNhqMs5iDYXyzX&#10;LGoF+SoDWZXyekD1CwAA//8DAFBLAQItABQABgAIAAAAIQC2gziS/gAAAOEBAAATAAAAAAAAAAAA&#10;AAAAAAAAAABbQ29udGVudF9UeXBlc10ueG1sUEsBAi0AFAAGAAgAAAAhADj9If/WAAAAlAEAAAsA&#10;AAAAAAAAAAAAAAAALwEAAF9yZWxzLy5yZWxzUEsBAi0AFAAGAAgAAAAhAPmDiOI/AgAAeQQAAA4A&#10;AAAAAAAAAAAAAAAALgIAAGRycy9lMm9Eb2MueG1sUEsBAi0AFAAGAAgAAAAhADOkVGzeAAAACAEA&#10;AA8AAAAAAAAAAAAAAAAAmQQAAGRycy9kb3ducmV2LnhtbFBLBQYAAAAABAAEAPMAAACkBQAAAAA=&#10;" filled="f" strokeweight=".5pt">
                      <v:textbox style="mso-fit-shape-to-text:t" inset="0,0,0,0">
                        <w:txbxContent>
                          <w:p w:rsidR="00DA78F8" w:rsidRPr="007A7CE5" w:rsidRDefault="00DA78F8" w:rsidP="00DA78F8">
                            <w:pPr>
                              <w:tabs>
                                <w:tab w:val="left" w:pos="6804"/>
                              </w:tabs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7C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F53E5" wp14:editId="3F923AA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30480</wp:posOffset>
                      </wp:positionV>
                      <wp:extent cx="115570" cy="145415"/>
                      <wp:effectExtent l="0" t="0" r="17780" b="2794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57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74B7" w:rsidRPr="00DA78F8" w:rsidRDefault="001574B7" w:rsidP="001574B7">
                                  <w:pPr>
                                    <w:tabs>
                                      <w:tab w:val="left" w:pos="6804"/>
                                    </w:tabs>
                                    <w:rPr>
                                      <w:b/>
                                      <w:lang w:val="sr-Cyrl-R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F53E5" id="Text Box 2" o:spid="_x0000_s1028" type="#_x0000_t202" style="position:absolute;margin-left:98pt;margin-top:2.4pt;width:9.1pt;height:11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RoPgIAAHkEAAAOAAAAZHJzL2Uyb0RvYy54bWysVMFu2zAMvQ/YPwi6L46zphuMOEWWItuA&#10;oC2QDD0rshQLk0VNUmJnXz9KtrOi22nYRaBJ6ol8j/Tirms0OQvnFZiS5pMpJcJwqJQ5lvTbfvPu&#10;IyU+MFMxDUaU9CI8vVu+fbNobSFmUIOuhCMIYnzR2pLWIdgiyzyvRcP8BKwwGJTgGhbw0x2zyrEW&#10;0RudzabT26wFV1kHXHiP3vs+SJcJX0rBw6OUXgSiS4q1hXS6dB7imS0XrDg6ZmvFhzLYP1TRMGXw&#10;0SvUPQuMnJz6A6pR3IEHGSYcmgykVFykHrCbfPqqm13NrEi9IDneXmny/w+WP5yfHFFVSWeUGNag&#10;RHvRBfIJOjKL7LTWF5i0s5gWOnSjyqPfozM23UnXEKmV/RKD0YONEcxExi9XliMsj9fz+fwDRjiG&#10;8pv5TT6PeFkPEy9b58NnAQ2JRkkdiphA2XnrQ586psR0AxuldRJSG9KW9Pb9fJoueNCqisERda0d&#10;OTMchYNm/Pvw7IssLEIbrCU23TcXrdAduoGigZADVBfkw0E/T97yjcJat8yHJ+ZwgLA9XIrwiIfU&#10;gDXBYFFSg/v5N3/MR10xSkmLA1lS/+PEnKBEfzWoeJze0XCjcRgNc2rWgI3luG6WJxMvuKBHUzpo&#10;nnFXVvEVDDHD8a2ShtFch34tcNe4WK1SEs6oZWFrdpaPykbm990zc3aQJ6CuDzCOKiteqdTnRgG8&#10;XZ0CapUkjLz2LA5043ynIRh2MS7Qy++U9fuPsfwFAAD//wMAUEsDBBQABgAIAAAAIQBzTkOw3gAA&#10;AAgBAAAPAAAAZHJzL2Rvd25yZXYueG1sTI/BTsMwEETvSPyDtUjcqNMoaiHEqRCIAxdEW4TEzYmX&#10;OGq8jmw3Tf+e5URvO5rR7LxqM7tBTBhi70nBcpGBQGq96alT8Ll/vbsHEZMmowdPqOCMETb19VWl&#10;S+NPtMVplzrBJRRLrcCmNJZSxtai03HhRyT2fnxwOrEMnTRBn7jcDTLPspV0uif+YPWIzxbbw+7o&#10;FEznL+nf+mmf3pvm8B1etsVHZ5W6vZmfHkEknNN/GP7m83SoeVPjj2SiGFg/rJglKSiYgP18WeQg&#10;Gj7Wa5B1JS8B6l8AAAD//wMAUEsBAi0AFAAGAAgAAAAhALaDOJL+AAAA4QEAABMAAAAAAAAAAAAA&#10;AAAAAAAAAFtDb250ZW50X1R5cGVzXS54bWxQSwECLQAUAAYACAAAACEAOP0h/9YAAACUAQAACwAA&#10;AAAAAAAAAAAAAAAvAQAAX3JlbHMvLnJlbHNQSwECLQAUAAYACAAAACEAJoKEaD4CAAB5BAAADgAA&#10;AAAAAAAAAAAAAAAuAgAAZHJzL2Uyb0RvYy54bWxQSwECLQAUAAYACAAAACEAc05DsN4AAAAIAQAA&#10;DwAAAAAAAAAAAAAAAACYBAAAZHJzL2Rvd25yZXYueG1sUEsFBgAAAAAEAAQA8wAAAKMFAAAAAA==&#10;" filled="f" strokeweight=".5pt">
                      <v:textbox style="mso-fit-shape-to-text:t" inset="0,0,0,0">
                        <w:txbxContent>
                          <w:p w:rsidR="001574B7" w:rsidRPr="00DA78F8" w:rsidRDefault="001574B7" w:rsidP="001574B7">
                            <w:pPr>
                              <w:tabs>
                                <w:tab w:val="left" w:pos="6804"/>
                              </w:tabs>
                              <w:rPr>
                                <w:b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lang w:val="sr-Cyrl-RS"/>
              </w:rPr>
              <w:t>В</w:t>
            </w:r>
            <w:r w:rsidR="006D6F7A">
              <w:rPr>
                <w:b/>
                <w:lang w:val="sr-Cyrl-RS"/>
              </w:rPr>
              <w:t xml:space="preserve">аздухоплов </w:t>
            </w:r>
            <w:r>
              <w:rPr>
                <w:b/>
                <w:lang w:val="sr-Cyrl-RS"/>
              </w:rPr>
              <w:t xml:space="preserve">    М</w:t>
            </w:r>
            <w:r w:rsidR="006D6F7A">
              <w:rPr>
                <w:b/>
                <w:lang w:val="sr-Cyrl-RS"/>
              </w:rPr>
              <w:t>отор</w:t>
            </w:r>
            <w:r>
              <w:rPr>
                <w:b/>
                <w:lang w:val="sr-Cyrl-RS"/>
              </w:rPr>
              <w:t xml:space="preserve"> Е</w:t>
            </w:r>
            <w:r w:rsidR="006D6F7A">
              <w:rPr>
                <w:b/>
                <w:lang w:val="sr-Cyrl-RS"/>
              </w:rPr>
              <w:t>лиса</w:t>
            </w:r>
          </w:p>
        </w:tc>
      </w:tr>
      <w:tr w:rsidR="007A7CE5" w:rsidRPr="007A7CE5" w:rsidTr="001B44BC"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CB561E" w:rsidRPr="00CB561E" w:rsidRDefault="00CB561E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CB561E">
              <w:rPr>
                <w:b/>
                <w:lang w:val="sr-Cyrl-RS"/>
              </w:rPr>
              <w:t>Кратак опис ваздухопловног производа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CB561E" w:rsidRDefault="00CB561E" w:rsidP="00CB561E">
            <w:pPr>
              <w:tabs>
                <w:tab w:val="left" w:pos="6804"/>
              </w:tabs>
              <w:jc w:val="center"/>
              <w:rPr>
                <w:b/>
                <w:lang w:val="sr-Cyrl-RS"/>
              </w:rPr>
            </w:pPr>
          </w:p>
          <w:p w:rsidR="00CB561E" w:rsidRDefault="00CB561E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  <w:p w:rsidR="001574B7" w:rsidRDefault="001574B7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  <w:p w:rsidR="001574B7" w:rsidRDefault="001574B7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  <w:p w:rsidR="001574B7" w:rsidRDefault="001574B7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  <w:p w:rsidR="001B44BC" w:rsidRDefault="001B44BC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  <w:p w:rsidR="001B44BC" w:rsidRDefault="001B44BC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  <w:p w:rsidR="001574B7" w:rsidRDefault="001574B7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  <w:p w:rsidR="001574B7" w:rsidRPr="00B549C3" w:rsidRDefault="001574B7" w:rsidP="00CB561E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</w:tc>
      </w:tr>
      <w:tr w:rsidR="00B549C3" w:rsidRPr="00B549C3" w:rsidTr="00B549C3">
        <w:trPr>
          <w:trHeight w:val="261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B549C3" w:rsidRPr="00CB561E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CS"/>
              </w:rPr>
              <w:t xml:space="preserve">Подаци о </w:t>
            </w:r>
            <w:r w:rsidR="00CB561E">
              <w:rPr>
                <w:b/>
                <w:lang w:val="sr-Cyrl-RS"/>
              </w:rPr>
              <w:t xml:space="preserve">пројектанту: </w:t>
            </w:r>
          </w:p>
        </w:tc>
      </w:tr>
      <w:tr w:rsidR="00B549C3" w:rsidRPr="00B549C3" w:rsidTr="001B44BC">
        <w:trPr>
          <w:trHeight w:val="685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549C3" w:rsidRPr="00CB561E" w:rsidRDefault="00B549C3" w:rsidP="002B1B31">
            <w:pPr>
              <w:jc w:val="center"/>
              <w:rPr>
                <w:lang w:val="sr-Cyrl-RS"/>
              </w:rPr>
            </w:pPr>
            <w:r w:rsidRPr="00B549C3">
              <w:rPr>
                <w:lang w:val="sr-Cyrl-RS"/>
              </w:rPr>
              <w:t xml:space="preserve"> </w:t>
            </w:r>
            <w:r w:rsidR="00CB561E">
              <w:rPr>
                <w:lang w:val="sr-Cyrl-RS"/>
              </w:rPr>
              <w:t>Назив пројектне</w:t>
            </w:r>
          </w:p>
          <w:p w:rsidR="00B549C3" w:rsidRPr="00B549C3" w:rsidRDefault="00B549C3" w:rsidP="002B1B31">
            <w:pPr>
              <w:jc w:val="center"/>
              <w:rPr>
                <w:rFonts w:eastAsia="Arial"/>
                <w:highlight w:val="yellow"/>
                <w:lang w:val="sr-Cyrl-RS"/>
              </w:rPr>
            </w:pPr>
            <w:r w:rsidRPr="00B549C3">
              <w:rPr>
                <w:lang w:val="sr-Cyrl-RS"/>
              </w:rPr>
              <w:t>организације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49C3" w:rsidRPr="00B549C3" w:rsidRDefault="00B549C3" w:rsidP="002B1B31">
            <w:pPr>
              <w:jc w:val="center"/>
              <w:rPr>
                <w:rFonts w:eastAsia="Arial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jc w:val="center"/>
            </w:pPr>
            <w:r w:rsidRPr="00B549C3">
              <w:rPr>
                <w:lang w:val="sr-Cyrl-RS"/>
              </w:rPr>
              <w:t xml:space="preserve"> Број </w:t>
            </w:r>
          </w:p>
          <w:p w:rsidR="00B549C3" w:rsidRPr="00B549C3" w:rsidRDefault="00B549C3" w:rsidP="002B1B31">
            <w:pPr>
              <w:jc w:val="center"/>
              <w:rPr>
                <w:rFonts w:eastAsia="Arial"/>
              </w:rPr>
            </w:pPr>
            <w:r w:rsidRPr="00B549C3">
              <w:rPr>
                <w:lang w:val="sr-Cyrl-RS"/>
              </w:rPr>
              <w:t>дозволе</w:t>
            </w:r>
          </w:p>
        </w:tc>
        <w:tc>
          <w:tcPr>
            <w:tcW w:w="3698" w:type="dxa"/>
            <w:shd w:val="clear" w:color="auto" w:fill="FFFFFF" w:themeFill="background1"/>
            <w:vAlign w:val="center"/>
          </w:tcPr>
          <w:p w:rsidR="00B549C3" w:rsidRPr="00B549C3" w:rsidRDefault="00B549C3" w:rsidP="002B1B31">
            <w:pPr>
              <w:jc w:val="center"/>
              <w:rPr>
                <w:rFonts w:eastAsia="Arial"/>
              </w:rPr>
            </w:pPr>
          </w:p>
        </w:tc>
      </w:tr>
      <w:tr w:rsidR="006A68F0" w:rsidRPr="00B549C3" w:rsidTr="001B44BC">
        <w:trPr>
          <w:trHeight w:val="595"/>
        </w:trPr>
        <w:tc>
          <w:tcPr>
            <w:tcW w:w="3686" w:type="dxa"/>
            <w:shd w:val="clear" w:color="auto" w:fill="F2F2F2" w:themeFill="background1" w:themeFillShade="F2"/>
          </w:tcPr>
          <w:p w:rsidR="006A68F0" w:rsidRPr="006A68F0" w:rsidRDefault="006A68F0" w:rsidP="002B1B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Примењени </w:t>
            </w:r>
            <w:proofErr w:type="spellStart"/>
            <w:r>
              <w:rPr>
                <w:lang w:val="sr-Cyrl-RS"/>
              </w:rPr>
              <w:t>сертификациони</w:t>
            </w:r>
            <w:proofErr w:type="spellEnd"/>
            <w:r>
              <w:rPr>
                <w:lang w:val="sr-Cyrl-RS"/>
              </w:rPr>
              <w:t xml:space="preserve"> захтеви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6A68F0" w:rsidRPr="00B549C3" w:rsidRDefault="006A68F0" w:rsidP="002B1B31">
            <w:pPr>
              <w:jc w:val="center"/>
              <w:rPr>
                <w:rFonts w:eastAsia="Arial"/>
              </w:rPr>
            </w:pPr>
          </w:p>
        </w:tc>
      </w:tr>
      <w:tr w:rsidR="00B549C3" w:rsidRPr="00B549C3" w:rsidTr="00B549C3">
        <w:trPr>
          <w:trHeight w:val="243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B549C3" w:rsidRPr="00B549C3" w:rsidTr="001B44BC">
        <w:trPr>
          <w:trHeight w:val="690"/>
        </w:trPr>
        <w:tc>
          <w:tcPr>
            <w:tcW w:w="3686" w:type="dxa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Име и презиме</w:t>
            </w:r>
          </w:p>
          <w:p w:rsidR="00B549C3" w:rsidRPr="00B549C3" w:rsidRDefault="00B549C3" w:rsidP="002B1B31">
            <w:pPr>
              <w:tabs>
                <w:tab w:val="left" w:pos="6804"/>
              </w:tabs>
            </w:pPr>
          </w:p>
        </w:tc>
        <w:tc>
          <w:tcPr>
            <w:tcW w:w="6662" w:type="dxa"/>
            <w:gridSpan w:val="3"/>
          </w:tcPr>
          <w:p w:rsidR="00B549C3" w:rsidRPr="00B549C3" w:rsidRDefault="00B549C3" w:rsidP="002B1B31">
            <w:pPr>
              <w:tabs>
                <w:tab w:val="left" w:pos="6804"/>
              </w:tabs>
            </w:pPr>
            <w:r w:rsidRPr="00B549C3">
              <w:rPr>
                <w:lang w:val="sr-Cyrl-RS"/>
              </w:rPr>
              <w:t>Датум и п</w:t>
            </w:r>
            <w:proofErr w:type="spellStart"/>
            <w:r w:rsidRPr="00B549C3">
              <w:t>отпис</w:t>
            </w:r>
            <w:proofErr w:type="spellEnd"/>
            <w:r w:rsidRPr="00B549C3">
              <w:t xml:space="preserve"> подносиоца захтева</w:t>
            </w:r>
          </w:p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B549C3" w:rsidRPr="00B549C3" w:rsidTr="00B549C3">
        <w:trPr>
          <w:trHeight w:val="284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Прилози</w:t>
            </w:r>
          </w:p>
        </w:tc>
      </w:tr>
      <w:tr w:rsidR="00B549C3" w:rsidRPr="00B549C3" w:rsidTr="00B549C3">
        <w:trPr>
          <w:trHeight w:val="284"/>
        </w:trPr>
        <w:tc>
          <w:tcPr>
            <w:tcW w:w="10348" w:type="dxa"/>
            <w:gridSpan w:val="4"/>
            <w:vAlign w:val="center"/>
          </w:tcPr>
          <w:p w:rsidR="00B549C3" w:rsidRPr="00B549C3" w:rsidRDefault="00B549C3" w:rsidP="00B549C3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B549C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</w:tbl>
    <w:p w:rsidR="000C6291" w:rsidRDefault="000C6291" w:rsidP="00B549C3"/>
    <w:p w:rsidR="000C6291" w:rsidRPr="000C6291" w:rsidRDefault="000C6291" w:rsidP="000C6291"/>
    <w:p w:rsidR="000C6291" w:rsidRPr="000C6291" w:rsidRDefault="000C6291" w:rsidP="000C6291"/>
    <w:p w:rsidR="000C6291" w:rsidRPr="000C6291" w:rsidRDefault="000C6291" w:rsidP="000C6291"/>
    <w:p w:rsidR="000C6291" w:rsidRPr="000C6291" w:rsidRDefault="000C6291" w:rsidP="000C6291"/>
    <w:p w:rsidR="000C6291" w:rsidRPr="000C6291" w:rsidRDefault="000C6291" w:rsidP="000C6291"/>
    <w:p w:rsidR="000C6291" w:rsidRDefault="000C6291" w:rsidP="000C6291"/>
    <w:p w:rsidR="00B549C3" w:rsidRPr="000C6291" w:rsidRDefault="00B549C3" w:rsidP="000C6291">
      <w:bookmarkStart w:id="0" w:name="_GoBack"/>
      <w:bookmarkEnd w:id="0"/>
    </w:p>
    <w:sectPr w:rsidR="00B549C3" w:rsidRPr="000C6291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311" w:rsidRDefault="00FA3311" w:rsidP="001C62D1">
      <w:r>
        <w:separator/>
      </w:r>
    </w:p>
  </w:endnote>
  <w:endnote w:type="continuationSeparator" w:id="0">
    <w:p w:rsidR="00FA3311" w:rsidRDefault="00FA3311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2217E4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2217E4">
            <w:rPr>
              <w:sz w:val="20"/>
              <w:szCs w:val="20"/>
              <w:lang w:val="sr-Cyrl-RS"/>
            </w:rPr>
            <w:t>41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2217E4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2217E4">
            <w:rPr>
              <w:sz w:val="20"/>
              <w:szCs w:val="20"/>
              <w:lang w:val="sr-Cyrl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="000C6291">
            <w:rPr>
              <w:sz w:val="20"/>
              <w:szCs w:val="20"/>
            </w:rPr>
            <w:t>12</w:t>
          </w:r>
          <w:r>
            <w:rPr>
              <w:sz w:val="20"/>
              <w:szCs w:val="20"/>
              <w:lang w:val="sr-Latn-RS"/>
            </w:rPr>
            <w:t>.</w:t>
          </w:r>
          <w:r w:rsidR="00992A11">
            <w:rPr>
              <w:sz w:val="20"/>
              <w:szCs w:val="20"/>
            </w:rPr>
            <w:t>0</w:t>
          </w:r>
          <w:r w:rsidR="000C6291">
            <w:rPr>
              <w:sz w:val="20"/>
              <w:szCs w:val="20"/>
            </w:rPr>
            <w:t>4</w:t>
          </w:r>
          <w:r>
            <w:rPr>
              <w:sz w:val="20"/>
              <w:szCs w:val="20"/>
              <w:lang w:val="sr-Latn-RS"/>
            </w:rPr>
            <w:t>.202</w:t>
          </w:r>
          <w:r w:rsidR="00992A11">
            <w:rPr>
              <w:sz w:val="20"/>
              <w:szCs w:val="20"/>
              <w:lang w:val="sr-Latn-RS"/>
            </w:rPr>
            <w:t>3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903BAB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903BAB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2217E4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 xml:space="preserve">    </w:t>
          </w:r>
          <w:proofErr w:type="spellStart"/>
          <w:r w:rsidRPr="00FD6E62">
            <w:rPr>
              <w:i/>
              <w:sz w:val="20"/>
              <w:szCs w:val="20"/>
              <w:lang w:val="sr-Latn-RS"/>
            </w:rPr>
            <w:t>Form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 xml:space="preserve">  CAD</w:t>
          </w:r>
          <w:r w:rsidR="00117D83">
            <w:rPr>
              <w:i/>
              <w:sz w:val="20"/>
              <w:szCs w:val="20"/>
              <w:lang w:val="sr-Latn-RS"/>
            </w:rPr>
            <w:t>-AIR-OB-U</w:t>
          </w:r>
          <w:r>
            <w:rPr>
              <w:i/>
              <w:sz w:val="20"/>
              <w:szCs w:val="20"/>
              <w:lang w:val="sr-Latn-RS"/>
            </w:rPr>
            <w:t>0</w:t>
          </w:r>
          <w:r w:rsidR="002217E4">
            <w:rPr>
              <w:i/>
              <w:sz w:val="20"/>
              <w:szCs w:val="20"/>
              <w:lang w:val="sr-Cyrl-RS"/>
            </w:rPr>
            <w:t>41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2217E4" w:rsidRDefault="008579BA" w:rsidP="00FD6E62">
          <w:pPr>
            <w:pStyle w:val="Footer"/>
            <w:rPr>
              <w:i/>
              <w:sz w:val="20"/>
              <w:szCs w:val="20"/>
              <w:lang w:val="sr-Cyrl-RS"/>
            </w:rPr>
          </w:pPr>
          <w:proofErr w:type="spellStart"/>
          <w:r w:rsidRPr="00FD6E62">
            <w:rPr>
              <w:i/>
              <w:sz w:val="20"/>
              <w:szCs w:val="20"/>
              <w:lang w:val="sr-Latn-RS"/>
            </w:rPr>
            <w:t>Issue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>: 0</w:t>
          </w:r>
          <w:r w:rsidR="002217E4">
            <w:rPr>
              <w:i/>
              <w:sz w:val="20"/>
              <w:szCs w:val="20"/>
              <w:lang w:val="sr-Cyrl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i/>
              <w:sz w:val="20"/>
              <w:szCs w:val="20"/>
              <w:lang w:val="sr-Latn-RS"/>
            </w:rPr>
          </w:pPr>
          <w:proofErr w:type="spellStart"/>
          <w:r>
            <w:rPr>
              <w:i/>
              <w:sz w:val="20"/>
              <w:szCs w:val="20"/>
              <w:lang w:val="sr-Latn-RS"/>
            </w:rPr>
            <w:t>Effective</w:t>
          </w:r>
          <w:proofErr w:type="spellEnd"/>
          <w:r>
            <w:rPr>
              <w:i/>
              <w:sz w:val="20"/>
              <w:szCs w:val="20"/>
              <w:lang w:val="sr-Latn-RS"/>
            </w:rPr>
            <w:t xml:space="preserve"> date: </w:t>
          </w:r>
          <w:r w:rsidR="000C6291">
            <w:rPr>
              <w:i/>
              <w:sz w:val="20"/>
              <w:szCs w:val="20"/>
              <w:lang w:val="sr-Latn-RS"/>
            </w:rPr>
            <w:t>12</w:t>
          </w:r>
          <w:r>
            <w:rPr>
              <w:i/>
              <w:sz w:val="20"/>
              <w:szCs w:val="20"/>
              <w:lang w:val="sr-Latn-RS"/>
            </w:rPr>
            <w:t>.</w:t>
          </w:r>
          <w:r w:rsidR="00992A11">
            <w:rPr>
              <w:i/>
              <w:sz w:val="20"/>
              <w:szCs w:val="20"/>
            </w:rPr>
            <w:t>0</w:t>
          </w:r>
          <w:r w:rsidR="000C6291">
            <w:rPr>
              <w:i/>
              <w:sz w:val="20"/>
              <w:szCs w:val="20"/>
            </w:rPr>
            <w:t>4</w:t>
          </w:r>
          <w:r>
            <w:rPr>
              <w:i/>
              <w:sz w:val="20"/>
              <w:szCs w:val="20"/>
              <w:lang w:val="sr-Latn-RS"/>
            </w:rPr>
            <w:t>.202</w:t>
          </w:r>
          <w:r w:rsidR="00992A11">
            <w:rPr>
              <w:i/>
              <w:sz w:val="20"/>
              <w:szCs w:val="20"/>
              <w:lang w:val="sr-Latn-RS"/>
            </w:rPr>
            <w:t>3</w:t>
          </w:r>
          <w:r w:rsidRPr="00FD6E62">
            <w:rPr>
              <w:i/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i/>
              <w:sz w:val="20"/>
              <w:szCs w:val="20"/>
              <w:lang w:val="sr-Cyrl-RS"/>
            </w:rPr>
          </w:pPr>
          <w:r w:rsidRPr="00FD6E62">
            <w:rPr>
              <w:i/>
              <w:sz w:val="20"/>
              <w:szCs w:val="20"/>
              <w:lang w:val="sr-Cyrl-RS"/>
            </w:rPr>
            <w:t xml:space="preserve">Page 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PAGE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 w:rsidR="00903BAB"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  <w:r w:rsidRPr="00EB0602">
            <w:rPr>
              <w:i/>
              <w:sz w:val="20"/>
              <w:szCs w:val="20"/>
              <w:lang w:val="sr-Cyrl-RS"/>
            </w:rPr>
            <w:t>/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NUMPAGES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 w:rsidR="00903BAB"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0D097B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8D6BC5">
            <w:rPr>
              <w:i/>
              <w:sz w:val="18"/>
              <w:szCs w:val="18"/>
              <w:lang w:val="sr-Latn-RS"/>
            </w:rPr>
            <w:t xml:space="preserve">Skadarska 23; </w:t>
          </w:r>
          <w:r w:rsidRPr="008D6BC5">
            <w:rPr>
              <w:i/>
              <w:sz w:val="18"/>
              <w:szCs w:val="18"/>
              <w:lang w:val="sr-Cyrl-RS"/>
            </w:rPr>
            <w:t xml:space="preserve">11000 </w:t>
          </w:r>
          <w:r w:rsidRPr="008D6BC5">
            <w:rPr>
              <w:i/>
              <w:sz w:val="18"/>
              <w:szCs w:val="18"/>
              <w:lang w:val="sr-Latn-RS"/>
            </w:rPr>
            <w:t xml:space="preserve">Belgrade; Serbia; tel. </w:t>
          </w:r>
          <w:r w:rsidRPr="008D6BC5">
            <w:rPr>
              <w:i/>
              <w:sz w:val="18"/>
              <w:szCs w:val="18"/>
              <w:lang w:val="hu-HU"/>
            </w:rPr>
            <w:t xml:space="preserve">+381 11 292 70 00; </w:t>
          </w:r>
          <w:r>
            <w:rPr>
              <w:i/>
              <w:sz w:val="18"/>
              <w:szCs w:val="18"/>
              <w:lang w:val="hu-HU"/>
            </w:rPr>
            <w:t>fax</w:t>
          </w:r>
          <w:r w:rsidRPr="008D6BC5">
            <w:rPr>
              <w:i/>
              <w:sz w:val="18"/>
              <w:szCs w:val="18"/>
              <w:lang w:val="hu-HU"/>
            </w:rPr>
            <w:t>: +381 11 311 75 79</w:t>
          </w:r>
          <w:r w:rsidRPr="008D6BC5">
            <w:rPr>
              <w:i/>
              <w:sz w:val="18"/>
              <w:szCs w:val="18"/>
              <w:lang w:val="sr-Cyrl-RS"/>
            </w:rPr>
            <w:t>;</w:t>
          </w:r>
          <w:r w:rsidRPr="008D6BC5">
            <w:rPr>
              <w:i/>
              <w:sz w:val="18"/>
              <w:szCs w:val="18"/>
              <w:lang w:val="hu-HU"/>
            </w:rPr>
            <w:t xml:space="preserve"> e-mail: </w:t>
          </w:r>
          <w:hyperlink r:id="rId3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i/>
              <w:sz w:val="18"/>
              <w:szCs w:val="18"/>
              <w:lang w:val="hu-HU"/>
            </w:rPr>
            <w:t xml:space="preserve">  </w:t>
          </w:r>
          <w:hyperlink r:id="rId4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311" w:rsidRDefault="00FA3311" w:rsidP="001C62D1">
      <w:r>
        <w:separator/>
      </w:r>
    </w:p>
  </w:footnote>
  <w:footnote w:type="continuationSeparator" w:id="0">
    <w:p w:rsidR="00FA3311" w:rsidRDefault="00FA3311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C6291"/>
    <w:rsid w:val="000D097B"/>
    <w:rsid w:val="000E527B"/>
    <w:rsid w:val="000E7BFC"/>
    <w:rsid w:val="000F3BFF"/>
    <w:rsid w:val="00104388"/>
    <w:rsid w:val="001079D3"/>
    <w:rsid w:val="001101C4"/>
    <w:rsid w:val="00113C5F"/>
    <w:rsid w:val="00117D83"/>
    <w:rsid w:val="0012354D"/>
    <w:rsid w:val="001574B7"/>
    <w:rsid w:val="001608A0"/>
    <w:rsid w:val="00171205"/>
    <w:rsid w:val="0018185B"/>
    <w:rsid w:val="00184375"/>
    <w:rsid w:val="00184A1E"/>
    <w:rsid w:val="00194CBE"/>
    <w:rsid w:val="001A73E8"/>
    <w:rsid w:val="001B44BC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217E4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4E94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706EB"/>
    <w:rsid w:val="00690F5B"/>
    <w:rsid w:val="00691000"/>
    <w:rsid w:val="00695D24"/>
    <w:rsid w:val="006A0ED2"/>
    <w:rsid w:val="006A68F0"/>
    <w:rsid w:val="006B1992"/>
    <w:rsid w:val="006B58A4"/>
    <w:rsid w:val="006B7CC3"/>
    <w:rsid w:val="006C3303"/>
    <w:rsid w:val="006C6495"/>
    <w:rsid w:val="006D6F58"/>
    <w:rsid w:val="006D6F7A"/>
    <w:rsid w:val="006E5AB1"/>
    <w:rsid w:val="006F3259"/>
    <w:rsid w:val="00703EA6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A7CE5"/>
    <w:rsid w:val="007D72B1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3BAB"/>
    <w:rsid w:val="00905D41"/>
    <w:rsid w:val="009130E9"/>
    <w:rsid w:val="00925353"/>
    <w:rsid w:val="00925C9F"/>
    <w:rsid w:val="0093456A"/>
    <w:rsid w:val="00934601"/>
    <w:rsid w:val="0093562C"/>
    <w:rsid w:val="009615B3"/>
    <w:rsid w:val="009661A0"/>
    <w:rsid w:val="00971C27"/>
    <w:rsid w:val="00973942"/>
    <w:rsid w:val="00974F08"/>
    <w:rsid w:val="00984C60"/>
    <w:rsid w:val="00987C4A"/>
    <w:rsid w:val="00992A11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5549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549C3"/>
    <w:rsid w:val="00B67A1B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B561E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A78F8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A3311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1B509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48C7-83BC-451E-9888-BED2F62C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Dijana Vladicic Nikolic</cp:lastModifiedBy>
  <cp:revision>9</cp:revision>
  <cp:lastPrinted>2022-10-10T13:01:00Z</cp:lastPrinted>
  <dcterms:created xsi:type="dcterms:W3CDTF">2022-10-10T09:20:00Z</dcterms:created>
  <dcterms:modified xsi:type="dcterms:W3CDTF">2023-04-10T10:51:00Z</dcterms:modified>
</cp:coreProperties>
</file>