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CAE6D3" w14:textId="4AFB8620" w:rsidR="00310E43" w:rsidRPr="00C34B23" w:rsidRDefault="00310E43" w:rsidP="00310E43">
      <w:pPr>
        <w:shd w:val="clear" w:color="auto" w:fill="BDD6EE"/>
        <w:jc w:val="center"/>
        <w:rPr>
          <w:rFonts w:ascii="Times New Roman" w:hAnsi="Times New Roman"/>
          <w:b/>
          <w:color w:val="2F5496"/>
          <w:sz w:val="28"/>
          <w:szCs w:val="28"/>
          <w:lang w:val="sr-Cyrl-RS"/>
        </w:rPr>
      </w:pPr>
      <w:r w:rsidRPr="00E66771">
        <w:rPr>
          <w:rFonts w:ascii="Times New Roman" w:hAnsi="Times New Roman"/>
          <w:b/>
          <w:color w:val="2F5496"/>
          <w:sz w:val="28"/>
          <w:szCs w:val="28"/>
          <w:lang w:val="sr-Cyrl-RS"/>
        </w:rPr>
        <w:t>КОНТРОЛНА ЛИСТА</w:t>
      </w:r>
      <w:r w:rsidR="00C34B23">
        <w:rPr>
          <w:rFonts w:ascii="Times New Roman" w:hAnsi="Times New Roman"/>
          <w:b/>
          <w:color w:val="2F5496"/>
          <w:sz w:val="28"/>
          <w:szCs w:val="28"/>
        </w:rPr>
        <w:t xml:space="preserve"> </w:t>
      </w:r>
      <w:r w:rsidR="00C34B23">
        <w:rPr>
          <w:rFonts w:ascii="Times New Roman" w:hAnsi="Times New Roman"/>
          <w:b/>
          <w:color w:val="2F5496"/>
          <w:sz w:val="28"/>
          <w:szCs w:val="28"/>
          <w:lang w:val="sr-Cyrl-RS"/>
        </w:rPr>
        <w:t>КЛ-024-01/01</w:t>
      </w:r>
    </w:p>
    <w:p w14:paraId="1D061E8C" w14:textId="4776C647" w:rsidR="00310E43" w:rsidRDefault="00310E43" w:rsidP="00310E43">
      <w:pPr>
        <w:shd w:val="clear" w:color="auto" w:fill="BDD6EE"/>
        <w:jc w:val="center"/>
        <w:rPr>
          <w:rFonts w:ascii="Times New Roman" w:hAnsi="Times New Roman"/>
          <w:b/>
          <w:color w:val="2F5496"/>
          <w:sz w:val="24"/>
          <w:szCs w:val="24"/>
          <w:lang w:val="sr-Cyrl-CS"/>
        </w:rPr>
      </w:pPr>
      <w:r>
        <w:rPr>
          <w:rFonts w:ascii="Times New Roman" w:hAnsi="Times New Roman"/>
          <w:b/>
          <w:color w:val="2F5496"/>
          <w:sz w:val="24"/>
          <w:szCs w:val="24"/>
          <w:lang w:val="sr-Cyrl-CS"/>
        </w:rPr>
        <w:t xml:space="preserve">ЦКЛ </w:t>
      </w:r>
      <w:r>
        <w:rPr>
          <w:rFonts w:ascii="Times New Roman" w:hAnsi="Times New Roman"/>
          <w:b/>
          <w:color w:val="2F5496"/>
          <w:sz w:val="24"/>
          <w:szCs w:val="24"/>
        </w:rPr>
        <w:t xml:space="preserve">- CNS </w:t>
      </w:r>
      <w:r>
        <w:rPr>
          <w:rFonts w:ascii="Times New Roman" w:hAnsi="Times New Roman"/>
          <w:b/>
          <w:color w:val="2F5496"/>
          <w:sz w:val="24"/>
          <w:szCs w:val="24"/>
          <w:lang w:val="sr-Cyrl-CS"/>
        </w:rPr>
        <w:t>Одељење</w:t>
      </w:r>
    </w:p>
    <w:p w14:paraId="32A17107" w14:textId="0D907206" w:rsidR="00C34B23" w:rsidRPr="00533EED" w:rsidRDefault="00C34B23" w:rsidP="00C34B23">
      <w:pPr>
        <w:rPr>
          <w:rFonts w:ascii="Times New Roman" w:hAnsi="Times New Roman"/>
          <w:color w:val="2F5496"/>
          <w:szCs w:val="24"/>
          <w:lang w:val="sr-Cyrl-RS"/>
        </w:rPr>
      </w:pPr>
      <w:r w:rsidRPr="00533EED">
        <w:rPr>
          <w:rFonts w:ascii="Times New Roman" w:hAnsi="Times New Roman"/>
          <w:color w:val="2F5496"/>
          <w:szCs w:val="24"/>
          <w:lang w:val="sr-Cyrl-RS"/>
        </w:rPr>
        <w:t>*</w:t>
      </w:r>
      <w:r w:rsidRPr="00533EED">
        <w:rPr>
          <w:rFonts w:ascii="Times New Roman" w:hAnsi="Times New Roman" w:hint="eastAsia"/>
          <w:color w:val="2F5496"/>
          <w:szCs w:val="24"/>
          <w:lang w:val="sr-Cyrl-RS"/>
        </w:rPr>
        <w:t>Позитивно</w:t>
      </w:r>
      <w:r w:rsidRPr="00533EED">
        <w:rPr>
          <w:rFonts w:ascii="Times New Roman" w:hAnsi="Times New Roman"/>
          <w:color w:val="2F5496"/>
          <w:szCs w:val="24"/>
          <w:lang w:val="sr-Cyrl-RS"/>
        </w:rPr>
        <w:t xml:space="preserve"> </w:t>
      </w:r>
      <w:r w:rsidRPr="00533EED">
        <w:rPr>
          <w:rFonts w:ascii="Times New Roman" w:hAnsi="Times New Roman" w:hint="eastAsia"/>
          <w:color w:val="2F5496"/>
          <w:szCs w:val="24"/>
          <w:lang w:val="sr-Cyrl-RS"/>
        </w:rPr>
        <w:t>мишљење</w:t>
      </w:r>
      <w:r w:rsidRPr="00533EED">
        <w:rPr>
          <w:rFonts w:ascii="Times New Roman" w:hAnsi="Times New Roman"/>
          <w:color w:val="2F5496"/>
          <w:szCs w:val="24"/>
          <w:lang w:val="sr-Cyrl-RS"/>
        </w:rPr>
        <w:t xml:space="preserve"> </w:t>
      </w:r>
      <w:r w:rsidRPr="00533EED">
        <w:rPr>
          <w:rFonts w:ascii="Times New Roman" w:hAnsi="Times New Roman" w:hint="eastAsia"/>
          <w:color w:val="2F5496"/>
          <w:szCs w:val="24"/>
          <w:lang w:val="sr-Cyrl-RS"/>
        </w:rPr>
        <w:t>Координационе</w:t>
      </w:r>
      <w:r w:rsidRPr="00533EED">
        <w:rPr>
          <w:rFonts w:ascii="Times New Roman" w:hAnsi="Times New Roman"/>
          <w:color w:val="2F5496"/>
          <w:szCs w:val="24"/>
          <w:lang w:val="sr-Cyrl-RS"/>
        </w:rPr>
        <w:t xml:space="preserve"> </w:t>
      </w:r>
      <w:r w:rsidRPr="00533EED">
        <w:rPr>
          <w:rFonts w:ascii="Times New Roman" w:hAnsi="Times New Roman" w:hint="eastAsia"/>
          <w:color w:val="2F5496"/>
          <w:szCs w:val="24"/>
          <w:lang w:val="sr-Cyrl-RS"/>
        </w:rPr>
        <w:t>комисије</w:t>
      </w:r>
      <w:r w:rsidRPr="00533EED">
        <w:rPr>
          <w:rFonts w:ascii="Times New Roman" w:hAnsi="Times New Roman"/>
          <w:color w:val="2F5496"/>
          <w:szCs w:val="24"/>
          <w:lang w:val="sr-Cyrl-RS"/>
        </w:rPr>
        <w:t xml:space="preserve"> </w:t>
      </w:r>
      <w:r w:rsidRPr="00533EED">
        <w:rPr>
          <w:rFonts w:ascii="Times New Roman" w:hAnsi="Times New Roman" w:hint="eastAsia"/>
          <w:color w:val="2F5496"/>
          <w:szCs w:val="24"/>
          <w:lang w:val="sr-Cyrl-RS"/>
        </w:rPr>
        <w:t>дато</w:t>
      </w:r>
      <w:r w:rsidRPr="00533EED">
        <w:rPr>
          <w:rFonts w:ascii="Times New Roman" w:hAnsi="Times New Roman"/>
          <w:color w:val="2F5496"/>
          <w:szCs w:val="24"/>
          <w:lang w:val="sr-Cyrl-RS"/>
        </w:rPr>
        <w:t xml:space="preserve"> </w:t>
      </w:r>
      <w:r w:rsidRPr="00533EED">
        <w:rPr>
          <w:rFonts w:ascii="Times New Roman" w:hAnsi="Times New Roman" w:hint="eastAsia"/>
          <w:color w:val="2F5496"/>
          <w:szCs w:val="24"/>
          <w:lang w:val="sr-Cyrl-RS"/>
        </w:rPr>
        <w:t>на</w:t>
      </w:r>
      <w:r w:rsidRPr="00533EED">
        <w:rPr>
          <w:rFonts w:ascii="Times New Roman" w:hAnsi="Times New Roman"/>
          <w:color w:val="2F5496"/>
          <w:szCs w:val="24"/>
          <w:lang w:val="sr-Cyrl-RS"/>
        </w:rPr>
        <w:t xml:space="preserve"> </w:t>
      </w:r>
      <w:r w:rsidRPr="00533EED">
        <w:rPr>
          <w:rFonts w:ascii="Times New Roman" w:hAnsi="Times New Roman" w:hint="eastAsia"/>
          <w:color w:val="2F5496"/>
          <w:szCs w:val="24"/>
          <w:lang w:val="sr-Cyrl-RS"/>
        </w:rPr>
        <w:t>седниц</w:t>
      </w:r>
      <w:bookmarkStart w:id="0" w:name="_GoBack"/>
      <w:bookmarkEnd w:id="0"/>
      <w:r w:rsidRPr="00533EED">
        <w:rPr>
          <w:rFonts w:ascii="Times New Roman" w:hAnsi="Times New Roman" w:hint="eastAsia"/>
          <w:color w:val="2F5496"/>
          <w:szCs w:val="24"/>
          <w:lang w:val="sr-Cyrl-RS"/>
        </w:rPr>
        <w:t>и</w:t>
      </w:r>
      <w:r w:rsidRPr="00533EED">
        <w:rPr>
          <w:rFonts w:ascii="Times New Roman" w:hAnsi="Times New Roman"/>
          <w:color w:val="2F5496"/>
          <w:szCs w:val="24"/>
          <w:lang w:val="sr-Cyrl-RS"/>
        </w:rPr>
        <w:t xml:space="preserve"> </w:t>
      </w:r>
      <w:r w:rsidRPr="00533EED">
        <w:rPr>
          <w:rFonts w:ascii="Times New Roman" w:hAnsi="Times New Roman" w:hint="eastAsia"/>
          <w:color w:val="2F5496"/>
          <w:szCs w:val="24"/>
          <w:lang w:val="sr-Cyrl-RS"/>
        </w:rPr>
        <w:t>одржаној</w:t>
      </w:r>
      <w:r w:rsidRPr="00533EED">
        <w:rPr>
          <w:rFonts w:ascii="Times New Roman" w:hAnsi="Times New Roman"/>
          <w:color w:val="2F5496"/>
          <w:szCs w:val="24"/>
          <w:lang w:val="sr-Cyrl-RS"/>
        </w:rPr>
        <w:t xml:space="preserve"> </w:t>
      </w:r>
      <w:r w:rsidR="00533EED" w:rsidRPr="00533EED">
        <w:rPr>
          <w:rFonts w:ascii="Times New Roman" w:hAnsi="Times New Roman"/>
          <w:color w:val="2F5496"/>
          <w:szCs w:val="24"/>
          <w:lang w:val="sr-Cyrl-RS"/>
        </w:rPr>
        <w:t xml:space="preserve">19.03.2025. </w:t>
      </w:r>
      <w:r w:rsidR="00533EED" w:rsidRPr="00533EED">
        <w:rPr>
          <w:rFonts w:ascii="Times New Roman" w:hAnsi="Times New Roman" w:hint="eastAsia"/>
          <w:color w:val="2F5496"/>
          <w:szCs w:val="24"/>
          <w:lang w:val="sr-Cyrl-RS"/>
        </w:rPr>
        <w:t>године</w:t>
      </w:r>
      <w:r w:rsidR="00533EED" w:rsidRPr="00533EED">
        <w:rPr>
          <w:rFonts w:ascii="Times New Roman" w:hAnsi="Times New Roman"/>
          <w:color w:val="2F5496"/>
          <w:szCs w:val="24"/>
          <w:lang w:val="sr-Cyrl-RS"/>
        </w:rPr>
        <w:t>.</w:t>
      </w:r>
    </w:p>
    <w:p w14:paraId="26A772B5" w14:textId="77777777" w:rsidR="00310E43" w:rsidRPr="00925159" w:rsidRDefault="00310E43" w:rsidP="00C34B23">
      <w:pPr>
        <w:spacing w:before="120" w:after="120"/>
        <w:rPr>
          <w:rFonts w:ascii="Calibri" w:hAnsi="Calibri"/>
          <w:color w:val="2F5496"/>
          <w:szCs w:val="22"/>
          <w:lang w:val="sr-Cyrl-CS"/>
        </w:rPr>
      </w:pPr>
      <w:r w:rsidRPr="00BA08E7">
        <w:rPr>
          <w:color w:val="2F5496"/>
          <w:szCs w:val="22"/>
          <w:lang w:val="sr-Cyrl-CS"/>
        </w:rPr>
        <w:t>Чињенично стање и утврђене,</w:t>
      </w:r>
      <w:r w:rsidRPr="00BA08E7">
        <w:rPr>
          <w:color w:val="2F5496"/>
          <w:szCs w:val="22"/>
          <w:lang w:val="sr-Latn-CS"/>
        </w:rPr>
        <w:t xml:space="preserve"> </w:t>
      </w:r>
      <w:r w:rsidRPr="00BA08E7">
        <w:rPr>
          <w:color w:val="2F5496"/>
          <w:szCs w:val="22"/>
          <w:lang w:val="sr-Cyrl-CS"/>
        </w:rPr>
        <w:t>описане и документоване неправилности (ако су утврђене) биће евидентиране у записнику о инспекцијском надзору чији је ова контролна листа саставни део</w:t>
      </w:r>
    </w:p>
    <w:p w14:paraId="00E85D27" w14:textId="77777777" w:rsidR="00310E43" w:rsidRPr="00925159" w:rsidRDefault="00310E43" w:rsidP="00310E43">
      <w:pPr>
        <w:jc w:val="center"/>
        <w:rPr>
          <w:rFonts w:ascii="Calibri" w:hAnsi="Calibri"/>
          <w:color w:val="2F5496"/>
          <w:sz w:val="10"/>
          <w:szCs w:val="10"/>
          <w:lang w:val="sr-Cyrl-CS"/>
        </w:rPr>
      </w:pPr>
    </w:p>
    <w:tbl>
      <w:tblPr>
        <w:tblW w:w="0" w:type="auto"/>
        <w:jc w:val="center"/>
        <w:tblBorders>
          <w:top w:val="single" w:sz="4" w:space="0" w:color="8EAADB"/>
          <w:left w:val="single" w:sz="4" w:space="0" w:color="8EAADB"/>
          <w:bottom w:val="single" w:sz="4" w:space="0" w:color="8EAADB"/>
          <w:right w:val="single" w:sz="4" w:space="0" w:color="8EAADB"/>
          <w:insideH w:val="single" w:sz="4" w:space="0" w:color="8EAADB"/>
          <w:insideV w:val="single" w:sz="4" w:space="0" w:color="8EAADB"/>
        </w:tblBorders>
        <w:tblLook w:val="01E0" w:firstRow="1" w:lastRow="1" w:firstColumn="1" w:lastColumn="1" w:noHBand="0" w:noVBand="0"/>
      </w:tblPr>
      <w:tblGrid>
        <w:gridCol w:w="3797"/>
        <w:gridCol w:w="5533"/>
      </w:tblGrid>
      <w:tr w:rsidR="00310E43" w:rsidRPr="00845C83" w14:paraId="032B07C0" w14:textId="77777777" w:rsidTr="005C72BC">
        <w:trPr>
          <w:trHeight w:val="255"/>
          <w:jc w:val="center"/>
        </w:trPr>
        <w:tc>
          <w:tcPr>
            <w:tcW w:w="3797" w:type="dxa"/>
            <w:tcBorders>
              <w:top w:val="double" w:sz="4" w:space="0" w:color="9CC2E5"/>
              <w:left w:val="double" w:sz="4" w:space="0" w:color="5B9BD5" w:themeColor="accent1"/>
              <w:bottom w:val="single" w:sz="4" w:space="0" w:color="B4C6E7"/>
              <w:right w:val="double" w:sz="4" w:space="0" w:color="B4C6E7"/>
            </w:tcBorders>
            <w:shd w:val="clear" w:color="auto" w:fill="auto"/>
            <w:vAlign w:val="center"/>
          </w:tcPr>
          <w:p w14:paraId="64473AC9" w14:textId="77777777" w:rsidR="009D2F97" w:rsidRDefault="009D2F97" w:rsidP="00F832D3">
            <w:pPr>
              <w:spacing w:before="60" w:after="60"/>
              <w:rPr>
                <w:rFonts w:ascii="Times New Roman" w:hAnsi="Times New Roman"/>
                <w:b/>
                <w:bCs/>
                <w:color w:val="2F5496"/>
                <w:szCs w:val="22"/>
                <w:lang w:val="sr-Cyrl-RS"/>
              </w:rPr>
            </w:pPr>
          </w:p>
          <w:p w14:paraId="1BA71966" w14:textId="77777777" w:rsidR="00310E43" w:rsidRDefault="00310E43" w:rsidP="00F832D3">
            <w:pPr>
              <w:spacing w:before="60" w:after="60"/>
              <w:rPr>
                <w:rFonts w:ascii="Times New Roman" w:hAnsi="Times New Roman"/>
                <w:b/>
                <w:bCs/>
                <w:color w:val="2F5496"/>
                <w:szCs w:val="22"/>
                <w:lang w:val="sr-Cyrl-RS"/>
              </w:rPr>
            </w:pPr>
            <w:r>
              <w:rPr>
                <w:rFonts w:ascii="Times New Roman" w:hAnsi="Times New Roman"/>
                <w:b/>
                <w:bCs/>
                <w:color w:val="2F5496"/>
                <w:szCs w:val="22"/>
                <w:lang w:val="sr-Cyrl-RS"/>
              </w:rPr>
              <w:t>Предмет инспекцијског надзора</w:t>
            </w:r>
          </w:p>
          <w:p w14:paraId="6D4A5B03" w14:textId="77777777" w:rsidR="009D2F97" w:rsidRPr="0019392E" w:rsidRDefault="009D2F97" w:rsidP="00F832D3">
            <w:pPr>
              <w:spacing w:before="60" w:after="60"/>
              <w:rPr>
                <w:rFonts w:ascii="Times New Roman" w:hAnsi="Times New Roman"/>
                <w:b/>
                <w:bCs/>
                <w:color w:val="2F5496"/>
                <w:szCs w:val="22"/>
                <w:lang w:val="sr-Cyrl-RS"/>
              </w:rPr>
            </w:pPr>
          </w:p>
        </w:tc>
        <w:tc>
          <w:tcPr>
            <w:tcW w:w="5533" w:type="dxa"/>
            <w:tcBorders>
              <w:top w:val="double" w:sz="4" w:space="0" w:color="9CC2E5"/>
              <w:left w:val="double" w:sz="4" w:space="0" w:color="B4C6E7"/>
              <w:bottom w:val="double" w:sz="4" w:space="0" w:color="5B9BD5" w:themeColor="accent1"/>
              <w:right w:val="double" w:sz="4" w:space="0" w:color="9CC2E5"/>
            </w:tcBorders>
            <w:shd w:val="clear" w:color="auto" w:fill="D9E2F3"/>
            <w:vAlign w:val="center"/>
          </w:tcPr>
          <w:p w14:paraId="5892649F" w14:textId="3E4BDFDE" w:rsidR="009D2F97" w:rsidRPr="009D2F97" w:rsidRDefault="00310E43" w:rsidP="009D2F97">
            <w:pPr>
              <w:rPr>
                <w:rFonts w:ascii="Times New Roman" w:hAnsi="Times New Roman"/>
                <w:b/>
                <w:color w:val="2F5496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color w:val="2F5496"/>
                <w:sz w:val="24"/>
                <w:szCs w:val="24"/>
              </w:rPr>
              <w:t xml:space="preserve">CNS </w:t>
            </w:r>
            <w:r w:rsidR="005C72BC">
              <w:rPr>
                <w:rFonts w:ascii="Times New Roman" w:hAnsi="Times New Roman"/>
                <w:b/>
                <w:color w:val="2F5496"/>
                <w:sz w:val="24"/>
                <w:szCs w:val="24"/>
                <w:lang w:val="sr-Cyrl-CS"/>
              </w:rPr>
              <w:t>о</w:t>
            </w:r>
            <w:r>
              <w:rPr>
                <w:rFonts w:ascii="Times New Roman" w:hAnsi="Times New Roman"/>
                <w:b/>
                <w:color w:val="2F5496"/>
                <w:sz w:val="24"/>
                <w:szCs w:val="24"/>
                <w:lang w:val="sr-Cyrl-CS"/>
              </w:rPr>
              <w:t>дељење</w:t>
            </w:r>
            <w:r>
              <w:rPr>
                <w:rFonts w:ascii="Times New Roman" w:hAnsi="Times New Roman"/>
                <w:b/>
                <w:color w:val="2F5496"/>
                <w:sz w:val="24"/>
                <w:szCs w:val="24"/>
              </w:rPr>
              <w:t xml:space="preserve"> </w:t>
            </w:r>
            <w:proofErr w:type="spellStart"/>
            <w:r w:rsidR="009D2F97">
              <w:rPr>
                <w:rFonts w:ascii="Times New Roman" w:hAnsi="Times New Roman"/>
                <w:b/>
                <w:color w:val="2F5496"/>
                <w:sz w:val="24"/>
                <w:szCs w:val="24"/>
              </w:rPr>
              <w:t>оперативне</w:t>
            </w:r>
            <w:proofErr w:type="spellEnd"/>
            <w:r w:rsidR="009D2F97">
              <w:rPr>
                <w:rFonts w:ascii="Times New Roman" w:hAnsi="Times New Roman"/>
                <w:b/>
                <w:color w:val="2F5496"/>
                <w:sz w:val="24"/>
                <w:szCs w:val="24"/>
              </w:rPr>
              <w:t xml:space="preserve"> </w:t>
            </w:r>
            <w:proofErr w:type="spellStart"/>
            <w:r w:rsidR="009D2F97">
              <w:rPr>
                <w:rFonts w:ascii="Times New Roman" w:hAnsi="Times New Roman"/>
                <w:b/>
                <w:color w:val="2F5496"/>
                <w:sz w:val="24"/>
                <w:szCs w:val="24"/>
              </w:rPr>
              <w:t>ваздухопловне</w:t>
            </w:r>
            <w:proofErr w:type="spellEnd"/>
            <w:r w:rsidR="009D2F97">
              <w:rPr>
                <w:rFonts w:ascii="Times New Roman" w:hAnsi="Times New Roman"/>
                <w:b/>
                <w:color w:val="2F5496"/>
                <w:sz w:val="24"/>
                <w:szCs w:val="24"/>
              </w:rPr>
              <w:t xml:space="preserve"> </w:t>
            </w:r>
            <w:proofErr w:type="spellStart"/>
            <w:r w:rsidR="009D2F97">
              <w:rPr>
                <w:rFonts w:ascii="Times New Roman" w:hAnsi="Times New Roman"/>
                <w:b/>
                <w:color w:val="2F5496"/>
                <w:sz w:val="24"/>
                <w:szCs w:val="24"/>
              </w:rPr>
              <w:t>технике</w:t>
            </w:r>
            <w:proofErr w:type="spellEnd"/>
            <w:r w:rsidR="009D2F97">
              <w:rPr>
                <w:rFonts w:ascii="Times New Roman" w:hAnsi="Times New Roman"/>
                <w:b/>
                <w:color w:val="2F5496"/>
                <w:sz w:val="24"/>
                <w:szCs w:val="24"/>
                <w:lang w:val="sr-Cyrl-RS"/>
              </w:rPr>
              <w:t xml:space="preserve"> – </w:t>
            </w:r>
          </w:p>
        </w:tc>
      </w:tr>
      <w:tr w:rsidR="00310E43" w:rsidRPr="00BA08E7" w14:paraId="17A45B3E" w14:textId="77777777" w:rsidTr="005C72BC">
        <w:trPr>
          <w:trHeight w:val="503"/>
          <w:jc w:val="center"/>
        </w:trPr>
        <w:tc>
          <w:tcPr>
            <w:tcW w:w="3797" w:type="dxa"/>
            <w:tcBorders>
              <w:top w:val="single" w:sz="4" w:space="0" w:color="B4C6E7"/>
              <w:left w:val="double" w:sz="4" w:space="0" w:color="9CC2E5"/>
              <w:bottom w:val="double" w:sz="4" w:space="0" w:color="5B9BD5" w:themeColor="accent1"/>
            </w:tcBorders>
            <w:shd w:val="clear" w:color="auto" w:fill="FFFFFF"/>
            <w:vAlign w:val="center"/>
          </w:tcPr>
          <w:p w14:paraId="24D4F804" w14:textId="02EDE890" w:rsidR="00310E43" w:rsidRPr="001C08EE" w:rsidRDefault="00310E43" w:rsidP="00F832D3">
            <w:pPr>
              <w:spacing w:before="60" w:after="60"/>
              <w:rPr>
                <w:rFonts w:ascii="Times New Roman" w:hAnsi="Times New Roman"/>
                <w:b/>
                <w:bCs/>
                <w:color w:val="2F5496"/>
                <w:szCs w:val="22"/>
                <w:lang w:val="sr-Cyrl-RS"/>
              </w:rPr>
            </w:pPr>
            <w:r w:rsidRPr="001C08EE">
              <w:rPr>
                <w:rFonts w:ascii="Times New Roman" w:hAnsi="Times New Roman"/>
                <w:b/>
                <w:bCs/>
                <w:color w:val="2F5496"/>
                <w:szCs w:val="22"/>
                <w:lang w:val="sr-Cyrl-RS"/>
              </w:rPr>
              <w:t>Објекат инспекцијског надзора</w:t>
            </w:r>
          </w:p>
        </w:tc>
        <w:tc>
          <w:tcPr>
            <w:tcW w:w="5533" w:type="dxa"/>
            <w:tcBorders>
              <w:top w:val="double" w:sz="4" w:space="0" w:color="5B9BD5" w:themeColor="accent1"/>
              <w:bottom w:val="double" w:sz="4" w:space="0" w:color="5B9BD5" w:themeColor="accent1"/>
              <w:right w:val="double" w:sz="4" w:space="0" w:color="9CC2E5"/>
            </w:tcBorders>
            <w:shd w:val="clear" w:color="auto" w:fill="D9E2F3"/>
            <w:vAlign w:val="center"/>
          </w:tcPr>
          <w:p w14:paraId="193B6BD4" w14:textId="77777777" w:rsidR="00310E43" w:rsidRPr="00BA08E7" w:rsidRDefault="00310E43" w:rsidP="00310E43">
            <w:pPr>
              <w:rPr>
                <w:rFonts w:ascii="Times New Roman" w:hAnsi="Times New Roman"/>
                <w:b/>
                <w:bCs/>
                <w:color w:val="2F5496"/>
                <w:szCs w:val="22"/>
                <w:lang w:val="sr-Cyrl-CS"/>
              </w:rPr>
            </w:pPr>
            <w:r>
              <w:rPr>
                <w:rFonts w:ascii="Times New Roman" w:hAnsi="Times New Roman"/>
                <w:b/>
                <w:bCs/>
                <w:color w:val="2F5496"/>
                <w:szCs w:val="22"/>
              </w:rPr>
              <w:t xml:space="preserve">SMATSA </w:t>
            </w:r>
            <w:proofErr w:type="spellStart"/>
            <w:r>
              <w:rPr>
                <w:rFonts w:ascii="Times New Roman" w:hAnsi="Times New Roman"/>
                <w:b/>
                <w:bCs/>
                <w:color w:val="2F5496"/>
                <w:szCs w:val="22"/>
                <w:lang w:val="sr-Cyrl-RS"/>
              </w:rPr>
              <w:t>доо</w:t>
            </w:r>
            <w:proofErr w:type="spellEnd"/>
            <w:r>
              <w:rPr>
                <w:rFonts w:ascii="Times New Roman" w:hAnsi="Times New Roman"/>
                <w:b/>
                <w:bCs/>
                <w:color w:val="2F5496"/>
                <w:szCs w:val="22"/>
                <w:lang w:val="sr-Cyrl-R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2F5496"/>
                <w:szCs w:val="22"/>
                <w:lang w:val="sr-Cyrl-CS"/>
              </w:rPr>
              <w:t>Београд</w:t>
            </w:r>
          </w:p>
        </w:tc>
      </w:tr>
    </w:tbl>
    <w:p w14:paraId="56DD7F04" w14:textId="77777777" w:rsidR="00310E43" w:rsidRDefault="00310E43" w:rsidP="00310E43">
      <w:pPr>
        <w:rPr>
          <w:rFonts w:ascii="Times New Roman" w:hAnsi="Times New Roman"/>
          <w:bCs/>
          <w:color w:val="2F5496"/>
          <w:szCs w:val="22"/>
          <w:lang w:val="sr-Cyrl-CS"/>
        </w:rPr>
      </w:pPr>
    </w:p>
    <w:p w14:paraId="0A5E9971" w14:textId="77777777" w:rsidR="00310E43" w:rsidRDefault="00310E43" w:rsidP="00310E43">
      <w:pPr>
        <w:autoSpaceDE w:val="0"/>
        <w:autoSpaceDN w:val="0"/>
        <w:adjustRightInd w:val="0"/>
        <w:rPr>
          <w:rFonts w:ascii="Times New Roman" w:hAnsi="Times New Roman"/>
          <w:bCs/>
          <w:color w:val="2F5496"/>
          <w:szCs w:val="22"/>
          <w:lang w:val="sr-Cyrl-CS"/>
        </w:rPr>
      </w:pPr>
      <w:proofErr w:type="spellStart"/>
      <w:r>
        <w:rPr>
          <w:rFonts w:ascii="Times New Roman" w:hAnsi="Times New Roman"/>
          <w:bCs/>
          <w:color w:val="2F5496"/>
          <w:szCs w:val="22"/>
          <w:lang w:val="sr-Cyrl-CS"/>
        </w:rPr>
        <w:t>Рефернце</w:t>
      </w:r>
      <w:proofErr w:type="spellEnd"/>
      <w:r>
        <w:rPr>
          <w:rFonts w:ascii="Times New Roman" w:hAnsi="Times New Roman"/>
          <w:bCs/>
          <w:color w:val="2F5496"/>
          <w:szCs w:val="22"/>
          <w:lang w:val="sr-Cyrl-CS"/>
        </w:rPr>
        <w:t xml:space="preserve">: </w:t>
      </w:r>
    </w:p>
    <w:p w14:paraId="6A31477C" w14:textId="77777777" w:rsidR="00310E43" w:rsidRPr="00310E43" w:rsidRDefault="00310E43" w:rsidP="00310E43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/>
          <w:bCs/>
          <w:color w:val="2F5496"/>
          <w:szCs w:val="22"/>
          <w:lang w:val="sr-Cyrl-CS"/>
        </w:rPr>
      </w:pPr>
      <w:r>
        <w:rPr>
          <w:rFonts w:ascii="Times New Roman" w:hAnsi="Times New Roman"/>
          <w:bCs/>
          <w:color w:val="2F5496"/>
          <w:szCs w:val="22"/>
          <w:lang w:val="sr-Cyrl-CS"/>
        </w:rPr>
        <w:t xml:space="preserve">Правилник - </w:t>
      </w:r>
      <w:r w:rsidRPr="00310E43">
        <w:rPr>
          <w:rFonts w:ascii="Times New Roman" w:hAnsi="Times New Roman"/>
          <w:bCs/>
          <w:color w:val="2F5496"/>
          <w:szCs w:val="22"/>
          <w:lang w:val="sr-Cyrl-CS"/>
        </w:rPr>
        <w:t xml:space="preserve">Правилник  о условима и начину издавања и важења сертификата за пружање услуга у ваздушној пловидби („Службени гласник РС”, бр. 32/11, 54/12 и 24/13) </w:t>
      </w:r>
    </w:p>
    <w:p w14:paraId="7F904C2A" w14:textId="77777777" w:rsidR="00310E43" w:rsidRDefault="00310E43" w:rsidP="00310E43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/>
          <w:bCs/>
          <w:color w:val="2F5496"/>
          <w:szCs w:val="22"/>
          <w:lang w:val="sr-Cyrl-CS"/>
        </w:rPr>
      </w:pPr>
      <w:r>
        <w:rPr>
          <w:rFonts w:ascii="Times New Roman" w:hAnsi="Times New Roman"/>
          <w:bCs/>
          <w:color w:val="2F5496"/>
          <w:szCs w:val="22"/>
          <w:lang w:val="sr-Cyrl-CS"/>
        </w:rPr>
        <w:t xml:space="preserve">ЗВС - </w:t>
      </w:r>
      <w:r w:rsidRPr="00310E43">
        <w:rPr>
          <w:rFonts w:ascii="Times New Roman" w:hAnsi="Times New Roman"/>
          <w:bCs/>
          <w:color w:val="2F5496"/>
          <w:szCs w:val="22"/>
          <w:lang w:val="sr-Cyrl-CS"/>
        </w:rPr>
        <w:t>За</w:t>
      </w:r>
      <w:r>
        <w:rPr>
          <w:rFonts w:ascii="Times New Roman" w:hAnsi="Times New Roman"/>
          <w:bCs/>
          <w:color w:val="2F5496"/>
          <w:szCs w:val="22"/>
          <w:lang w:val="sr-Cyrl-CS"/>
        </w:rPr>
        <w:t>кон о ваздушном саобраћају</w:t>
      </w:r>
    </w:p>
    <w:p w14:paraId="5DC6EB94" w14:textId="77777777" w:rsidR="00A32492" w:rsidRPr="00A32492" w:rsidRDefault="00A32492" w:rsidP="00310E43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/>
          <w:bCs/>
          <w:color w:val="2F5496"/>
          <w:szCs w:val="22"/>
          <w:lang w:val="sr-Cyrl-CS"/>
        </w:rPr>
      </w:pPr>
      <w:r w:rsidRPr="00114FB0">
        <w:rPr>
          <w:rFonts w:ascii="Times New Roman" w:hAnsi="Times New Roman"/>
          <w:bCs/>
          <w:color w:val="2F5496"/>
          <w:szCs w:val="22"/>
          <w:lang w:val="sr-Cyrl-CS"/>
        </w:rPr>
        <w:t>ICAO анекс 10</w:t>
      </w:r>
    </w:p>
    <w:p w14:paraId="33488494" w14:textId="77777777" w:rsidR="004C744D" w:rsidRDefault="004C744D" w:rsidP="00310E43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/>
          <w:bCs/>
          <w:color w:val="2F5496"/>
          <w:szCs w:val="22"/>
          <w:lang w:val="sr-Cyrl-CS"/>
        </w:rPr>
      </w:pPr>
      <w:r w:rsidRPr="004C744D">
        <w:rPr>
          <w:rFonts w:ascii="Times New Roman" w:hAnsi="Times New Roman"/>
          <w:bCs/>
          <w:color w:val="2F5496"/>
          <w:szCs w:val="22"/>
          <w:lang w:val="sr-Cyrl-CS"/>
        </w:rPr>
        <w:t xml:space="preserve">ICAO </w:t>
      </w:r>
      <w:proofErr w:type="spellStart"/>
      <w:r w:rsidRPr="004C744D">
        <w:rPr>
          <w:rFonts w:ascii="Times New Roman" w:hAnsi="Times New Roman"/>
          <w:bCs/>
          <w:color w:val="2F5496"/>
          <w:szCs w:val="22"/>
          <w:lang w:val="sr-Cyrl-CS"/>
        </w:rPr>
        <w:t>Doc</w:t>
      </w:r>
      <w:proofErr w:type="spellEnd"/>
      <w:r w:rsidRPr="004C744D">
        <w:rPr>
          <w:rFonts w:ascii="Times New Roman" w:hAnsi="Times New Roman"/>
          <w:bCs/>
          <w:color w:val="2F5496"/>
          <w:szCs w:val="22"/>
          <w:lang w:val="sr-Cyrl-CS"/>
        </w:rPr>
        <w:t xml:space="preserve"> 8071</w:t>
      </w:r>
    </w:p>
    <w:p w14:paraId="0012E641" w14:textId="77777777" w:rsidR="004C744D" w:rsidRPr="00600F81" w:rsidRDefault="00114FB0" w:rsidP="00600F81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/>
          <w:bCs/>
          <w:color w:val="2F5496"/>
          <w:szCs w:val="22"/>
          <w:lang w:val="sr-Cyrl-CS"/>
        </w:rPr>
      </w:pPr>
      <w:r>
        <w:rPr>
          <w:rFonts w:ascii="Times New Roman" w:hAnsi="Times New Roman"/>
          <w:bCs/>
          <w:color w:val="2F5496"/>
          <w:szCs w:val="22"/>
          <w:lang w:val="sr-Cyrl-CS"/>
        </w:rPr>
        <w:t>ЕЗ</w:t>
      </w:r>
      <w:r w:rsidR="00A32492" w:rsidRPr="00114FB0">
        <w:rPr>
          <w:rFonts w:ascii="Times New Roman" w:hAnsi="Times New Roman"/>
          <w:bCs/>
          <w:color w:val="2F5496"/>
          <w:szCs w:val="22"/>
          <w:lang w:val="sr-Cyrl-CS"/>
        </w:rPr>
        <w:t xml:space="preserve"> уредба </w:t>
      </w:r>
      <w:r w:rsidRPr="00114FB0">
        <w:rPr>
          <w:rFonts w:ascii="Times New Roman" w:hAnsi="Times New Roman"/>
          <w:bCs/>
          <w:color w:val="2F5496"/>
          <w:szCs w:val="22"/>
          <w:lang w:val="sr-Cyrl-CS"/>
        </w:rPr>
        <w:t>1207/2011</w:t>
      </w:r>
    </w:p>
    <w:p w14:paraId="7017FFD6" w14:textId="77777777" w:rsidR="00310E43" w:rsidRDefault="00310E43" w:rsidP="00310E43">
      <w:pPr>
        <w:rPr>
          <w:rFonts w:ascii="Times New Roman" w:hAnsi="Times New Roman"/>
          <w:bCs/>
          <w:color w:val="2F5496"/>
          <w:szCs w:val="22"/>
          <w:lang w:val="sr-Cyrl-CS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8"/>
        <w:gridCol w:w="6183"/>
        <w:gridCol w:w="600"/>
        <w:gridCol w:w="600"/>
        <w:gridCol w:w="600"/>
        <w:gridCol w:w="719"/>
      </w:tblGrid>
      <w:tr w:rsidR="001B6BB5" w:rsidRPr="009D0AF5" w14:paraId="0EE7B04A" w14:textId="77777777" w:rsidTr="001B6BB5">
        <w:trPr>
          <w:cantSplit/>
          <w:trHeight w:val="1355"/>
        </w:trPr>
        <w:tc>
          <w:tcPr>
            <w:tcW w:w="938" w:type="dxa"/>
            <w:tcBorders>
              <w:bottom w:val="single" w:sz="4" w:space="0" w:color="auto"/>
            </w:tcBorders>
            <w:shd w:val="clear" w:color="auto" w:fill="D9D9D9"/>
            <w:tcMar>
              <w:top w:w="57" w:type="dxa"/>
              <w:bottom w:w="57" w:type="dxa"/>
            </w:tcMar>
            <w:textDirection w:val="btLr"/>
            <w:vAlign w:val="center"/>
          </w:tcPr>
          <w:p w14:paraId="63BEA5BC" w14:textId="77777777" w:rsidR="001B6BB5" w:rsidRPr="00275AA7" w:rsidRDefault="001B6BB5" w:rsidP="00F832D3">
            <w:pPr>
              <w:pStyle w:val="BodyText"/>
              <w:tabs>
                <w:tab w:val="left" w:pos="9975"/>
              </w:tabs>
              <w:spacing w:line="243" w:lineRule="auto"/>
              <w:ind w:left="113" w:right="108"/>
              <w:jc w:val="center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  <w:r w:rsidRPr="00275AA7">
              <w:rPr>
                <w:rFonts w:ascii="Times New Roman" w:hAnsi="Times New Roman"/>
                <w:b/>
                <w:sz w:val="18"/>
                <w:szCs w:val="18"/>
                <w:lang w:val="sr-Cyrl-RS"/>
              </w:rPr>
              <w:t>Редни број</w:t>
            </w:r>
          </w:p>
        </w:tc>
        <w:tc>
          <w:tcPr>
            <w:tcW w:w="6183" w:type="dxa"/>
            <w:tcBorders>
              <w:bottom w:val="single" w:sz="4" w:space="0" w:color="auto"/>
            </w:tcBorders>
            <w:shd w:val="clear" w:color="auto" w:fill="D9D9D9"/>
            <w:tcMar>
              <w:top w:w="57" w:type="dxa"/>
              <w:bottom w:w="57" w:type="dxa"/>
            </w:tcMar>
            <w:vAlign w:val="center"/>
          </w:tcPr>
          <w:p w14:paraId="23E901A1" w14:textId="77777777" w:rsidR="001B6BB5" w:rsidRPr="00275AA7" w:rsidRDefault="001B6BB5" w:rsidP="00310E43">
            <w:pPr>
              <w:pStyle w:val="BodyText"/>
              <w:tabs>
                <w:tab w:val="left" w:pos="9975"/>
              </w:tabs>
              <w:spacing w:line="243" w:lineRule="auto"/>
              <w:ind w:left="114" w:right="108"/>
              <w:jc w:val="center"/>
              <w:rPr>
                <w:rFonts w:ascii="Times New Roman" w:hAnsi="Times New Roman"/>
                <w:b/>
                <w:sz w:val="22"/>
                <w:szCs w:val="22"/>
                <w:lang w:val="sr-Cyrl-CS"/>
              </w:rPr>
            </w:pPr>
            <w:r w:rsidRPr="00275AA7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А. </w:t>
            </w:r>
            <w:r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ОСОБЉЕ</w:t>
            </w:r>
            <w:r w:rsidRPr="00275AA7">
              <w:rPr>
                <w:rFonts w:ascii="Times New Roman" w:hAnsi="Times New Roman"/>
                <w:b/>
                <w:sz w:val="22"/>
                <w:szCs w:val="22"/>
                <w:lang w:val="sr-Cyrl-CS"/>
              </w:rPr>
              <w:t xml:space="preserve"> </w:t>
            </w:r>
          </w:p>
        </w:tc>
        <w:tc>
          <w:tcPr>
            <w:tcW w:w="600" w:type="dxa"/>
            <w:shd w:val="clear" w:color="auto" w:fill="D9D9D9"/>
            <w:tcMar>
              <w:top w:w="57" w:type="dxa"/>
              <w:left w:w="28" w:type="dxa"/>
              <w:bottom w:w="57" w:type="dxa"/>
              <w:right w:w="28" w:type="dxa"/>
            </w:tcMar>
            <w:textDirection w:val="btLr"/>
            <w:vAlign w:val="center"/>
          </w:tcPr>
          <w:p w14:paraId="3CF03948" w14:textId="77777777" w:rsidR="001B6BB5" w:rsidRPr="00275AA7" w:rsidRDefault="001B6BB5" w:rsidP="00F832D3">
            <w:pPr>
              <w:pStyle w:val="BodyText"/>
              <w:tabs>
                <w:tab w:val="left" w:pos="9975"/>
              </w:tabs>
              <w:ind w:left="113" w:right="108"/>
              <w:jc w:val="center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sr-Cyrl-RS"/>
              </w:rPr>
              <w:t>Задовољавајуће</w:t>
            </w:r>
          </w:p>
        </w:tc>
        <w:tc>
          <w:tcPr>
            <w:tcW w:w="600" w:type="dxa"/>
            <w:shd w:val="clear" w:color="auto" w:fill="D9D9D9"/>
            <w:tcMar>
              <w:top w:w="57" w:type="dxa"/>
              <w:left w:w="28" w:type="dxa"/>
              <w:bottom w:w="57" w:type="dxa"/>
              <w:right w:w="28" w:type="dxa"/>
            </w:tcMar>
            <w:textDirection w:val="btLr"/>
            <w:vAlign w:val="center"/>
          </w:tcPr>
          <w:p w14:paraId="66D2570C" w14:textId="77777777" w:rsidR="001B6BB5" w:rsidRPr="00275AA7" w:rsidRDefault="001B6BB5" w:rsidP="00F832D3">
            <w:pPr>
              <w:pStyle w:val="BodyText"/>
              <w:tabs>
                <w:tab w:val="left" w:pos="9975"/>
              </w:tabs>
              <w:ind w:left="113" w:right="108"/>
              <w:jc w:val="center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  <w:r w:rsidRPr="00275AA7">
              <w:rPr>
                <w:rFonts w:ascii="Times New Roman" w:hAnsi="Times New Roman"/>
                <w:b/>
                <w:sz w:val="18"/>
                <w:szCs w:val="18"/>
                <w:lang w:val="sr-Cyrl-RS"/>
              </w:rPr>
              <w:t>Примедба</w:t>
            </w:r>
          </w:p>
        </w:tc>
        <w:tc>
          <w:tcPr>
            <w:tcW w:w="600" w:type="dxa"/>
            <w:shd w:val="clear" w:color="auto" w:fill="D9D9D9"/>
            <w:tcMar>
              <w:top w:w="57" w:type="dxa"/>
              <w:left w:w="28" w:type="dxa"/>
              <w:bottom w:w="57" w:type="dxa"/>
              <w:right w:w="28" w:type="dxa"/>
            </w:tcMar>
            <w:textDirection w:val="btLr"/>
            <w:vAlign w:val="center"/>
          </w:tcPr>
          <w:p w14:paraId="2E6243AC" w14:textId="77777777" w:rsidR="001B6BB5" w:rsidRPr="00275AA7" w:rsidRDefault="001B6BB5" w:rsidP="00F832D3">
            <w:pPr>
              <w:pStyle w:val="BodyText"/>
              <w:tabs>
                <w:tab w:val="left" w:pos="9975"/>
              </w:tabs>
              <w:ind w:right="108"/>
              <w:jc w:val="center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  <w:r w:rsidRPr="00275AA7">
              <w:rPr>
                <w:rFonts w:ascii="Times New Roman" w:hAnsi="Times New Roman"/>
                <w:b/>
                <w:sz w:val="18"/>
                <w:szCs w:val="18"/>
                <w:lang w:val="sr-Cyrl-RS"/>
              </w:rPr>
              <w:t>Није применљиво</w:t>
            </w:r>
          </w:p>
        </w:tc>
        <w:tc>
          <w:tcPr>
            <w:tcW w:w="719" w:type="dxa"/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14:paraId="0ACAEEEF" w14:textId="77777777" w:rsidR="001B6BB5" w:rsidRPr="00275AA7" w:rsidRDefault="001B6BB5" w:rsidP="00F832D3">
            <w:pPr>
              <w:pStyle w:val="BodyText"/>
              <w:tabs>
                <w:tab w:val="left" w:pos="9975"/>
              </w:tabs>
              <w:ind w:right="108"/>
              <w:jc w:val="center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  <w:r w:rsidRPr="00275AA7">
              <w:rPr>
                <w:rFonts w:ascii="Times New Roman" w:hAnsi="Times New Roman"/>
                <w:b/>
                <w:sz w:val="18"/>
                <w:szCs w:val="18"/>
                <w:lang w:val="sr-Cyrl-RS"/>
              </w:rPr>
              <w:t>Није проверавано</w:t>
            </w:r>
          </w:p>
        </w:tc>
      </w:tr>
      <w:tr w:rsidR="001B6BB5" w:rsidRPr="009D0AF5" w14:paraId="7A7A740F" w14:textId="77777777" w:rsidTr="001B6BB5">
        <w:trPr>
          <w:trHeight w:val="554"/>
        </w:trPr>
        <w:tc>
          <w:tcPr>
            <w:tcW w:w="938" w:type="dxa"/>
            <w:vMerge w:val="restart"/>
            <w:shd w:val="clear" w:color="auto" w:fill="D9D9D9"/>
            <w:tcMar>
              <w:top w:w="57" w:type="dxa"/>
              <w:bottom w:w="57" w:type="dxa"/>
            </w:tcMar>
            <w:vAlign w:val="center"/>
          </w:tcPr>
          <w:p w14:paraId="6962D182" w14:textId="77777777" w:rsidR="001B6BB5" w:rsidRPr="00275AA7" w:rsidRDefault="001B6BB5" w:rsidP="00F832D3">
            <w:pPr>
              <w:pStyle w:val="BodyText"/>
              <w:tabs>
                <w:tab w:val="left" w:pos="9975"/>
              </w:tabs>
              <w:spacing w:line="243" w:lineRule="auto"/>
              <w:ind w:right="108"/>
              <w:jc w:val="center"/>
              <w:rPr>
                <w:rFonts w:ascii="Times New Roman" w:hAnsi="Times New Roman"/>
                <w:b/>
                <w:lang w:val="sr-Latn-RS"/>
              </w:rPr>
            </w:pPr>
            <w:r w:rsidRPr="00275AA7">
              <w:rPr>
                <w:rFonts w:ascii="Times New Roman" w:hAnsi="Times New Roman"/>
                <w:b/>
                <w:lang w:val="sr-Cyrl-RS"/>
              </w:rPr>
              <w:t>А.</w:t>
            </w:r>
            <w:r w:rsidRPr="00275AA7">
              <w:rPr>
                <w:rFonts w:ascii="Times New Roman" w:hAnsi="Times New Roman"/>
                <w:b/>
                <w:lang w:val="sr-Latn-RS"/>
              </w:rPr>
              <w:t>1</w:t>
            </w:r>
          </w:p>
        </w:tc>
        <w:tc>
          <w:tcPr>
            <w:tcW w:w="6183" w:type="dxa"/>
            <w:shd w:val="clear" w:color="auto" w:fill="D9D9D9"/>
            <w:tcMar>
              <w:top w:w="57" w:type="dxa"/>
              <w:bottom w:w="57" w:type="dxa"/>
            </w:tcMar>
            <w:vAlign w:val="center"/>
          </w:tcPr>
          <w:p w14:paraId="0F0C6523" w14:textId="77777777" w:rsidR="001B6BB5" w:rsidRPr="00275AA7" w:rsidRDefault="001B6BB5" w:rsidP="00310E43">
            <w:pPr>
              <w:pStyle w:val="BodyText"/>
              <w:tabs>
                <w:tab w:val="left" w:pos="9975"/>
              </w:tabs>
              <w:spacing w:line="243" w:lineRule="auto"/>
              <w:ind w:right="108"/>
              <w:rPr>
                <w:rFonts w:ascii="Times New Roman" w:hAnsi="Times New Roman"/>
                <w:b/>
                <w:sz w:val="20"/>
                <w:lang w:val="sr-Cyrl-RS"/>
              </w:rPr>
            </w:pPr>
            <w:r w:rsidRPr="00275AA7">
              <w:rPr>
                <w:rFonts w:ascii="Times New Roman" w:hAnsi="Times New Roman"/>
                <w:b/>
                <w:sz w:val="20"/>
                <w:lang w:val="sr-Cyrl-RS"/>
              </w:rPr>
              <w:t xml:space="preserve">Да ли </w:t>
            </w:r>
            <w:r>
              <w:rPr>
                <w:rFonts w:ascii="Times New Roman" w:hAnsi="Times New Roman"/>
                <w:b/>
                <w:sz w:val="20"/>
                <w:lang w:val="sr-Cyrl-RS"/>
              </w:rPr>
              <w:t>одељење има задовољавајући број особља</w:t>
            </w:r>
            <w:r w:rsidRPr="00275AA7">
              <w:rPr>
                <w:rFonts w:ascii="Times New Roman" w:hAnsi="Times New Roman"/>
                <w:b/>
                <w:sz w:val="20"/>
                <w:lang w:val="sr-Cyrl-RS"/>
              </w:rPr>
              <w:t>?</w:t>
            </w:r>
          </w:p>
        </w:tc>
        <w:tc>
          <w:tcPr>
            <w:tcW w:w="600" w:type="dxa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69909B52" w14:textId="77777777" w:rsidR="001B6BB5" w:rsidRPr="00076807" w:rsidRDefault="001B6BB5" w:rsidP="00F832D3">
            <w:pPr>
              <w:pStyle w:val="BodyText"/>
              <w:tabs>
                <w:tab w:val="left" w:pos="9975"/>
              </w:tabs>
              <w:spacing w:line="243" w:lineRule="auto"/>
              <w:ind w:right="108"/>
              <w:jc w:val="center"/>
              <w:rPr>
                <w:rFonts w:ascii="Times New Roman" w:hAnsi="Times New Roman"/>
                <w:sz w:val="32"/>
                <w:szCs w:val="32"/>
                <w:lang w:val="sr-Cyrl-RS"/>
              </w:rPr>
            </w:pPr>
            <w:r w:rsidRPr="00BA08E7">
              <w:rPr>
                <w:color w:val="2F549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08E7">
              <w:rPr>
                <w:color w:val="2F5496"/>
              </w:rPr>
              <w:instrText xml:space="preserve"> FORMCHECKBOX </w:instrText>
            </w:r>
            <w:r w:rsidR="000224E2">
              <w:rPr>
                <w:color w:val="2F5496"/>
              </w:rPr>
            </w:r>
            <w:r w:rsidR="000224E2">
              <w:rPr>
                <w:color w:val="2F5496"/>
              </w:rPr>
              <w:fldChar w:fldCharType="separate"/>
            </w:r>
            <w:r w:rsidRPr="00BA08E7">
              <w:rPr>
                <w:color w:val="2F5496"/>
              </w:rPr>
              <w:fldChar w:fldCharType="end"/>
            </w:r>
          </w:p>
        </w:tc>
        <w:tc>
          <w:tcPr>
            <w:tcW w:w="600" w:type="dxa"/>
            <w:shd w:val="clear" w:color="auto" w:fill="auto"/>
            <w:vAlign w:val="center"/>
          </w:tcPr>
          <w:p w14:paraId="6BA38E0D" w14:textId="77777777" w:rsidR="001B6BB5" w:rsidRPr="00275AA7" w:rsidRDefault="001B6BB5" w:rsidP="00F832D3">
            <w:pPr>
              <w:pStyle w:val="BodyText"/>
              <w:tabs>
                <w:tab w:val="left" w:pos="9975"/>
              </w:tabs>
              <w:spacing w:line="243" w:lineRule="auto"/>
              <w:ind w:right="108"/>
              <w:rPr>
                <w:rFonts w:ascii="Times New Roman" w:hAnsi="Times New Roman"/>
                <w:sz w:val="20"/>
                <w:lang w:val="sr-Cyrl-RS"/>
              </w:rPr>
            </w:pPr>
            <w:r w:rsidRPr="00BA08E7">
              <w:rPr>
                <w:color w:val="2F549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08E7">
              <w:rPr>
                <w:color w:val="2F5496"/>
              </w:rPr>
              <w:instrText xml:space="preserve"> FORMCHECKBOX </w:instrText>
            </w:r>
            <w:r w:rsidR="000224E2">
              <w:rPr>
                <w:color w:val="2F5496"/>
              </w:rPr>
            </w:r>
            <w:r w:rsidR="000224E2">
              <w:rPr>
                <w:color w:val="2F5496"/>
              </w:rPr>
              <w:fldChar w:fldCharType="separate"/>
            </w:r>
            <w:r w:rsidRPr="00BA08E7">
              <w:rPr>
                <w:color w:val="2F5496"/>
              </w:rPr>
              <w:fldChar w:fldCharType="end"/>
            </w:r>
          </w:p>
        </w:tc>
        <w:tc>
          <w:tcPr>
            <w:tcW w:w="600" w:type="dxa"/>
            <w:shd w:val="clear" w:color="auto" w:fill="auto"/>
            <w:vAlign w:val="center"/>
          </w:tcPr>
          <w:p w14:paraId="7C8D6CD3" w14:textId="77777777" w:rsidR="001B6BB5" w:rsidRPr="00275AA7" w:rsidRDefault="001B6BB5" w:rsidP="00F832D3">
            <w:pPr>
              <w:pStyle w:val="BodyText"/>
              <w:tabs>
                <w:tab w:val="left" w:pos="9975"/>
              </w:tabs>
              <w:spacing w:line="243" w:lineRule="auto"/>
              <w:ind w:right="108"/>
              <w:rPr>
                <w:rFonts w:ascii="Times New Roman" w:hAnsi="Times New Roman"/>
                <w:sz w:val="20"/>
                <w:lang w:val="sr-Cyrl-RS"/>
              </w:rPr>
            </w:pPr>
            <w:r w:rsidRPr="00BA08E7">
              <w:rPr>
                <w:color w:val="2F549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08E7">
              <w:rPr>
                <w:color w:val="2F5496"/>
              </w:rPr>
              <w:instrText xml:space="preserve"> FORMCHECKBOX </w:instrText>
            </w:r>
            <w:r w:rsidR="000224E2">
              <w:rPr>
                <w:color w:val="2F5496"/>
              </w:rPr>
            </w:r>
            <w:r w:rsidR="000224E2">
              <w:rPr>
                <w:color w:val="2F5496"/>
              </w:rPr>
              <w:fldChar w:fldCharType="separate"/>
            </w:r>
            <w:r w:rsidRPr="00BA08E7">
              <w:rPr>
                <w:color w:val="2F5496"/>
              </w:rPr>
              <w:fldChar w:fldCharType="end"/>
            </w:r>
          </w:p>
        </w:tc>
        <w:tc>
          <w:tcPr>
            <w:tcW w:w="719" w:type="dxa"/>
            <w:shd w:val="clear" w:color="auto" w:fill="auto"/>
            <w:vAlign w:val="center"/>
          </w:tcPr>
          <w:p w14:paraId="5894CE44" w14:textId="77777777" w:rsidR="001B6BB5" w:rsidRPr="00275AA7" w:rsidRDefault="001B6BB5" w:rsidP="00F832D3">
            <w:pPr>
              <w:pStyle w:val="BodyText"/>
              <w:tabs>
                <w:tab w:val="left" w:pos="9975"/>
              </w:tabs>
              <w:spacing w:line="243" w:lineRule="auto"/>
              <w:ind w:right="108"/>
              <w:rPr>
                <w:rFonts w:ascii="Times New Roman" w:hAnsi="Times New Roman"/>
                <w:sz w:val="20"/>
                <w:lang w:val="sr-Cyrl-RS"/>
              </w:rPr>
            </w:pPr>
            <w:r w:rsidRPr="00BA08E7">
              <w:rPr>
                <w:color w:val="2F549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08E7">
              <w:rPr>
                <w:color w:val="2F5496"/>
              </w:rPr>
              <w:instrText xml:space="preserve"> FORMCHECKBOX </w:instrText>
            </w:r>
            <w:r w:rsidR="000224E2">
              <w:rPr>
                <w:color w:val="2F5496"/>
              </w:rPr>
            </w:r>
            <w:r w:rsidR="000224E2">
              <w:rPr>
                <w:color w:val="2F5496"/>
              </w:rPr>
              <w:fldChar w:fldCharType="separate"/>
            </w:r>
            <w:r w:rsidRPr="00BA08E7">
              <w:rPr>
                <w:color w:val="2F5496"/>
              </w:rPr>
              <w:fldChar w:fldCharType="end"/>
            </w:r>
          </w:p>
        </w:tc>
      </w:tr>
      <w:tr w:rsidR="001B6BB5" w:rsidRPr="009D0AF5" w14:paraId="4A474BA5" w14:textId="77777777" w:rsidTr="001B6BB5">
        <w:trPr>
          <w:trHeight w:val="476"/>
        </w:trPr>
        <w:tc>
          <w:tcPr>
            <w:tcW w:w="938" w:type="dxa"/>
            <w:vMerge/>
            <w:shd w:val="clear" w:color="auto" w:fill="D9D9D9"/>
            <w:tcMar>
              <w:top w:w="57" w:type="dxa"/>
              <w:bottom w:w="57" w:type="dxa"/>
            </w:tcMar>
            <w:vAlign w:val="center"/>
          </w:tcPr>
          <w:p w14:paraId="46C361B4" w14:textId="77777777" w:rsidR="001B6BB5" w:rsidRPr="00275AA7" w:rsidRDefault="001B6BB5" w:rsidP="00F832D3">
            <w:pPr>
              <w:pStyle w:val="BodyText"/>
              <w:tabs>
                <w:tab w:val="left" w:pos="9975"/>
              </w:tabs>
              <w:spacing w:line="243" w:lineRule="auto"/>
              <w:ind w:right="108"/>
              <w:jc w:val="center"/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8702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14:paraId="508812C7" w14:textId="77777777" w:rsidR="001B6BB5" w:rsidRPr="00713E1A" w:rsidRDefault="001B6BB5" w:rsidP="00713E1A">
            <w:pPr>
              <w:pStyle w:val="BodyText"/>
              <w:tabs>
                <w:tab w:val="left" w:pos="2640"/>
              </w:tabs>
              <w:spacing w:line="243" w:lineRule="auto"/>
              <w:ind w:right="108"/>
              <w:rPr>
                <w:rFonts w:ascii="Times New Roman" w:hAnsi="Times New Roman"/>
                <w:b/>
                <w:sz w:val="20"/>
                <w:lang w:val="sr-Cyrl-RS"/>
              </w:rPr>
            </w:pPr>
            <w:r w:rsidRPr="00275AA7">
              <w:rPr>
                <w:rFonts w:ascii="Times New Roman" w:hAnsi="Times New Roman"/>
                <w:b/>
                <w:sz w:val="20"/>
                <w:lang w:val="sr-Cyrl-RS"/>
              </w:rPr>
              <w:t xml:space="preserve">Референце: </w:t>
            </w:r>
            <w:r w:rsidRPr="00713E1A">
              <w:rPr>
                <w:rFonts w:ascii="Times New Roman" w:hAnsi="Times New Roman"/>
                <w:b/>
                <w:sz w:val="20"/>
                <w:lang w:val="sr-Cyrl-RS"/>
              </w:rPr>
              <w:tab/>
            </w:r>
          </w:p>
          <w:p w14:paraId="0F4534B6" w14:textId="77777777" w:rsidR="001B6BB5" w:rsidRPr="00713E1A" w:rsidRDefault="001B6BB5" w:rsidP="00310E43">
            <w:pPr>
              <w:pStyle w:val="BodyText"/>
              <w:tabs>
                <w:tab w:val="left" w:pos="9975"/>
              </w:tabs>
              <w:spacing w:line="243" w:lineRule="auto"/>
              <w:ind w:right="108"/>
              <w:rPr>
                <w:rFonts w:ascii="Times New Roman" w:hAnsi="Times New Roman"/>
                <w:sz w:val="20"/>
                <w:lang w:val="sr-Cyrl-RS"/>
              </w:rPr>
            </w:pPr>
            <w:r w:rsidRPr="00713E1A">
              <w:rPr>
                <w:rFonts w:ascii="Times New Roman" w:hAnsi="Times New Roman"/>
                <w:sz w:val="20"/>
                <w:lang w:val="sr-Cyrl-RS"/>
              </w:rPr>
              <w:t xml:space="preserve">- Правилник, </w:t>
            </w:r>
            <w:r>
              <w:rPr>
                <w:rFonts w:ascii="Times New Roman" w:hAnsi="Times New Roman"/>
                <w:sz w:val="20"/>
                <w:lang w:val="sr-Cyrl-RS"/>
              </w:rPr>
              <w:t>Прилог 3</w:t>
            </w:r>
            <w:r>
              <w:rPr>
                <w:rFonts w:ascii="Times New Roman" w:hAnsi="Times New Roman"/>
                <w:sz w:val="20"/>
                <w:lang w:val="en-US"/>
              </w:rPr>
              <w:t>,</w:t>
            </w:r>
            <w:r>
              <w:rPr>
                <w:rFonts w:ascii="Times New Roman" w:hAnsi="Times New Roman"/>
                <w:sz w:val="20"/>
                <w:lang w:val="sr-Cyrl-RS"/>
              </w:rPr>
              <w:t xml:space="preserve"> Анекс I,</w:t>
            </w:r>
            <w:r w:rsidRPr="00713E1A">
              <w:rPr>
                <w:rFonts w:ascii="Times New Roman" w:hAnsi="Times New Roman"/>
                <w:sz w:val="20"/>
                <w:lang w:val="sr-Cyrl-RS"/>
              </w:rPr>
              <w:t xml:space="preserve">  Тачка 5. Људски ресурси</w:t>
            </w:r>
          </w:p>
        </w:tc>
      </w:tr>
      <w:tr w:rsidR="001B6BB5" w:rsidRPr="009D0AF5" w14:paraId="4BAE5034" w14:textId="77777777" w:rsidTr="001B6BB5">
        <w:trPr>
          <w:trHeight w:val="476"/>
        </w:trPr>
        <w:tc>
          <w:tcPr>
            <w:tcW w:w="938" w:type="dxa"/>
            <w:vMerge/>
            <w:shd w:val="clear" w:color="auto" w:fill="D9D9D9"/>
            <w:tcMar>
              <w:top w:w="57" w:type="dxa"/>
              <w:bottom w:w="57" w:type="dxa"/>
            </w:tcMar>
            <w:vAlign w:val="center"/>
          </w:tcPr>
          <w:p w14:paraId="7A46E6D5" w14:textId="77777777" w:rsidR="001B6BB5" w:rsidRPr="00275AA7" w:rsidRDefault="001B6BB5" w:rsidP="00F832D3">
            <w:pPr>
              <w:pStyle w:val="BodyText"/>
              <w:tabs>
                <w:tab w:val="left" w:pos="9975"/>
              </w:tabs>
              <w:spacing w:line="243" w:lineRule="auto"/>
              <w:ind w:right="108"/>
              <w:jc w:val="center"/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8702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14:paraId="0D126ECC" w14:textId="77777777" w:rsidR="001B6BB5" w:rsidRPr="00275AA7" w:rsidRDefault="001B6BB5" w:rsidP="00F832D3">
            <w:pPr>
              <w:pStyle w:val="BodyText"/>
              <w:tabs>
                <w:tab w:val="left" w:pos="9975"/>
              </w:tabs>
              <w:spacing w:line="243" w:lineRule="auto"/>
              <w:ind w:right="108"/>
              <w:rPr>
                <w:rFonts w:ascii="Times New Roman" w:hAnsi="Times New Roman"/>
                <w:b/>
                <w:sz w:val="20"/>
                <w:lang w:val="sr-Cyrl-RS"/>
              </w:rPr>
            </w:pPr>
            <w:r w:rsidRPr="00275AA7">
              <w:rPr>
                <w:rFonts w:ascii="Times New Roman" w:hAnsi="Times New Roman"/>
                <w:b/>
                <w:sz w:val="20"/>
                <w:lang w:val="sr-Cyrl-RS"/>
              </w:rPr>
              <w:t>Документовано:</w:t>
            </w:r>
          </w:p>
          <w:p w14:paraId="17312D80" w14:textId="77777777" w:rsidR="001B6BB5" w:rsidRPr="00275AA7" w:rsidRDefault="001B6BB5" w:rsidP="00F832D3">
            <w:pPr>
              <w:pStyle w:val="BodyText"/>
              <w:tabs>
                <w:tab w:val="left" w:pos="9975"/>
              </w:tabs>
              <w:spacing w:line="243" w:lineRule="auto"/>
              <w:ind w:right="108"/>
              <w:rPr>
                <w:rFonts w:ascii="Times New Roman" w:hAnsi="Times New Roman"/>
                <w:sz w:val="20"/>
                <w:lang w:val="sr-Cyrl-RS"/>
              </w:rPr>
            </w:pPr>
          </w:p>
        </w:tc>
      </w:tr>
      <w:tr w:rsidR="001B6BB5" w:rsidRPr="009D0AF5" w14:paraId="3525031D" w14:textId="77777777" w:rsidTr="001B6BB5">
        <w:trPr>
          <w:trHeight w:val="408"/>
        </w:trPr>
        <w:tc>
          <w:tcPr>
            <w:tcW w:w="938" w:type="dxa"/>
            <w:vMerge w:val="restart"/>
            <w:shd w:val="clear" w:color="auto" w:fill="D9D9D9"/>
            <w:tcMar>
              <w:top w:w="57" w:type="dxa"/>
              <w:bottom w:w="57" w:type="dxa"/>
            </w:tcMar>
            <w:vAlign w:val="center"/>
          </w:tcPr>
          <w:p w14:paraId="7947AF68" w14:textId="77777777" w:rsidR="001B6BB5" w:rsidRPr="00275AA7" w:rsidRDefault="001B6BB5" w:rsidP="00F832D3">
            <w:pPr>
              <w:pStyle w:val="BodyText"/>
              <w:tabs>
                <w:tab w:val="left" w:pos="9975"/>
              </w:tabs>
              <w:spacing w:line="243" w:lineRule="auto"/>
              <w:ind w:right="108"/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275AA7">
              <w:rPr>
                <w:rFonts w:ascii="Times New Roman" w:hAnsi="Times New Roman"/>
                <w:b/>
                <w:lang w:val="sr-Cyrl-RS"/>
              </w:rPr>
              <w:t>А.2</w:t>
            </w:r>
          </w:p>
        </w:tc>
        <w:tc>
          <w:tcPr>
            <w:tcW w:w="6183" w:type="dxa"/>
            <w:shd w:val="clear" w:color="auto" w:fill="D9D9D9"/>
            <w:tcMar>
              <w:top w:w="57" w:type="dxa"/>
              <w:bottom w:w="57" w:type="dxa"/>
            </w:tcMar>
            <w:vAlign w:val="center"/>
          </w:tcPr>
          <w:p w14:paraId="4E2124C9" w14:textId="77777777" w:rsidR="001B6BB5" w:rsidRPr="00275AA7" w:rsidRDefault="001B6BB5" w:rsidP="000E1151">
            <w:pPr>
              <w:pStyle w:val="BodyText"/>
              <w:tabs>
                <w:tab w:val="left" w:pos="9975"/>
              </w:tabs>
              <w:spacing w:line="243" w:lineRule="auto"/>
              <w:ind w:right="108"/>
              <w:rPr>
                <w:rFonts w:ascii="Times New Roman" w:hAnsi="Times New Roman"/>
                <w:b/>
                <w:sz w:val="20"/>
                <w:lang w:val="sr-Cyrl-RS"/>
              </w:rPr>
            </w:pPr>
            <w:r w:rsidRPr="00275AA7">
              <w:rPr>
                <w:rFonts w:ascii="Times New Roman" w:hAnsi="Times New Roman"/>
                <w:b/>
                <w:sz w:val="20"/>
                <w:lang w:val="sr-Cyrl-RS"/>
              </w:rPr>
              <w:t xml:space="preserve">Да ли </w:t>
            </w:r>
            <w:r>
              <w:rPr>
                <w:rFonts w:ascii="Times New Roman" w:hAnsi="Times New Roman"/>
                <w:b/>
                <w:sz w:val="20"/>
                <w:lang w:val="sr-Cyrl-RS"/>
              </w:rPr>
              <w:t>је особље одговарајуће квалификовано</w:t>
            </w:r>
            <w:r w:rsidRPr="00275AA7">
              <w:rPr>
                <w:rFonts w:ascii="Times New Roman" w:hAnsi="Times New Roman"/>
                <w:b/>
                <w:sz w:val="20"/>
                <w:lang w:val="sr-Cyrl-RS"/>
              </w:rPr>
              <w:t xml:space="preserve">? </w:t>
            </w:r>
          </w:p>
        </w:tc>
        <w:tc>
          <w:tcPr>
            <w:tcW w:w="600" w:type="dxa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688D2489" w14:textId="77777777" w:rsidR="001B6BB5" w:rsidRPr="00076807" w:rsidRDefault="001B6BB5" w:rsidP="00F832D3">
            <w:pPr>
              <w:pStyle w:val="BodyText"/>
              <w:tabs>
                <w:tab w:val="left" w:pos="9975"/>
              </w:tabs>
              <w:spacing w:line="243" w:lineRule="auto"/>
              <w:ind w:right="108"/>
              <w:jc w:val="center"/>
              <w:rPr>
                <w:rFonts w:ascii="Times New Roman" w:hAnsi="Times New Roman"/>
                <w:sz w:val="32"/>
                <w:szCs w:val="32"/>
                <w:lang w:val="sr-Cyrl-RS"/>
              </w:rPr>
            </w:pPr>
            <w:r w:rsidRPr="00BA08E7">
              <w:rPr>
                <w:color w:val="2F549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08E7">
              <w:rPr>
                <w:color w:val="2F5496"/>
              </w:rPr>
              <w:instrText xml:space="preserve"> FORMCHECKBOX </w:instrText>
            </w:r>
            <w:r w:rsidR="000224E2">
              <w:rPr>
                <w:color w:val="2F5496"/>
              </w:rPr>
            </w:r>
            <w:r w:rsidR="000224E2">
              <w:rPr>
                <w:color w:val="2F5496"/>
              </w:rPr>
              <w:fldChar w:fldCharType="separate"/>
            </w:r>
            <w:r w:rsidRPr="00BA08E7">
              <w:rPr>
                <w:color w:val="2F5496"/>
              </w:rPr>
              <w:fldChar w:fldCharType="end"/>
            </w:r>
          </w:p>
        </w:tc>
        <w:tc>
          <w:tcPr>
            <w:tcW w:w="600" w:type="dxa"/>
            <w:shd w:val="clear" w:color="auto" w:fill="auto"/>
            <w:vAlign w:val="center"/>
          </w:tcPr>
          <w:p w14:paraId="09BF7CBB" w14:textId="77777777" w:rsidR="001B6BB5" w:rsidRPr="00275AA7" w:rsidRDefault="001B6BB5" w:rsidP="00F832D3">
            <w:pPr>
              <w:pStyle w:val="BodyText"/>
              <w:tabs>
                <w:tab w:val="left" w:pos="9975"/>
              </w:tabs>
              <w:spacing w:line="243" w:lineRule="auto"/>
              <w:ind w:right="108"/>
              <w:rPr>
                <w:rFonts w:ascii="Times New Roman" w:hAnsi="Times New Roman"/>
                <w:sz w:val="20"/>
                <w:lang w:val="sr-Cyrl-RS"/>
              </w:rPr>
            </w:pPr>
            <w:r w:rsidRPr="00BA08E7">
              <w:rPr>
                <w:color w:val="2F549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08E7">
              <w:rPr>
                <w:color w:val="2F5496"/>
              </w:rPr>
              <w:instrText xml:space="preserve"> FORMCHECKBOX </w:instrText>
            </w:r>
            <w:r w:rsidR="000224E2">
              <w:rPr>
                <w:color w:val="2F5496"/>
              </w:rPr>
            </w:r>
            <w:r w:rsidR="000224E2">
              <w:rPr>
                <w:color w:val="2F5496"/>
              </w:rPr>
              <w:fldChar w:fldCharType="separate"/>
            </w:r>
            <w:r w:rsidRPr="00BA08E7">
              <w:rPr>
                <w:color w:val="2F5496"/>
              </w:rPr>
              <w:fldChar w:fldCharType="end"/>
            </w:r>
          </w:p>
        </w:tc>
        <w:tc>
          <w:tcPr>
            <w:tcW w:w="600" w:type="dxa"/>
            <w:shd w:val="clear" w:color="auto" w:fill="auto"/>
            <w:vAlign w:val="center"/>
          </w:tcPr>
          <w:p w14:paraId="1220C710" w14:textId="77777777" w:rsidR="001B6BB5" w:rsidRPr="00275AA7" w:rsidRDefault="001B6BB5" w:rsidP="00F832D3">
            <w:pPr>
              <w:pStyle w:val="BodyText"/>
              <w:tabs>
                <w:tab w:val="left" w:pos="9975"/>
              </w:tabs>
              <w:spacing w:line="243" w:lineRule="auto"/>
              <w:ind w:right="108"/>
              <w:rPr>
                <w:rFonts w:ascii="Times New Roman" w:hAnsi="Times New Roman"/>
                <w:sz w:val="20"/>
                <w:lang w:val="sr-Cyrl-RS"/>
              </w:rPr>
            </w:pPr>
            <w:r w:rsidRPr="00BA08E7">
              <w:rPr>
                <w:color w:val="2F549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08E7">
              <w:rPr>
                <w:color w:val="2F5496"/>
              </w:rPr>
              <w:instrText xml:space="preserve"> FORMCHECKBOX </w:instrText>
            </w:r>
            <w:r w:rsidR="000224E2">
              <w:rPr>
                <w:color w:val="2F5496"/>
              </w:rPr>
            </w:r>
            <w:r w:rsidR="000224E2">
              <w:rPr>
                <w:color w:val="2F5496"/>
              </w:rPr>
              <w:fldChar w:fldCharType="separate"/>
            </w:r>
            <w:r w:rsidRPr="00BA08E7">
              <w:rPr>
                <w:color w:val="2F5496"/>
              </w:rPr>
              <w:fldChar w:fldCharType="end"/>
            </w:r>
          </w:p>
        </w:tc>
        <w:tc>
          <w:tcPr>
            <w:tcW w:w="719" w:type="dxa"/>
            <w:shd w:val="clear" w:color="auto" w:fill="auto"/>
            <w:vAlign w:val="center"/>
          </w:tcPr>
          <w:p w14:paraId="0E815BF9" w14:textId="77777777" w:rsidR="001B6BB5" w:rsidRPr="00275AA7" w:rsidRDefault="001B6BB5" w:rsidP="00F832D3">
            <w:pPr>
              <w:pStyle w:val="BodyText"/>
              <w:tabs>
                <w:tab w:val="left" w:pos="9975"/>
              </w:tabs>
              <w:spacing w:line="243" w:lineRule="auto"/>
              <w:ind w:right="108"/>
              <w:rPr>
                <w:rFonts w:ascii="Times New Roman" w:hAnsi="Times New Roman"/>
                <w:sz w:val="20"/>
                <w:lang w:val="sr-Cyrl-RS"/>
              </w:rPr>
            </w:pPr>
            <w:r w:rsidRPr="00BA08E7">
              <w:rPr>
                <w:color w:val="2F549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08E7">
              <w:rPr>
                <w:color w:val="2F5496"/>
              </w:rPr>
              <w:instrText xml:space="preserve"> FORMCHECKBOX </w:instrText>
            </w:r>
            <w:r w:rsidR="000224E2">
              <w:rPr>
                <w:color w:val="2F5496"/>
              </w:rPr>
            </w:r>
            <w:r w:rsidR="000224E2">
              <w:rPr>
                <w:color w:val="2F5496"/>
              </w:rPr>
              <w:fldChar w:fldCharType="separate"/>
            </w:r>
            <w:r w:rsidRPr="00BA08E7">
              <w:rPr>
                <w:color w:val="2F5496"/>
              </w:rPr>
              <w:fldChar w:fldCharType="end"/>
            </w:r>
          </w:p>
        </w:tc>
      </w:tr>
      <w:tr w:rsidR="001B6BB5" w:rsidRPr="009D0AF5" w14:paraId="6BB44302" w14:textId="77777777" w:rsidTr="001B6BB5">
        <w:trPr>
          <w:trHeight w:val="398"/>
        </w:trPr>
        <w:tc>
          <w:tcPr>
            <w:tcW w:w="938" w:type="dxa"/>
            <w:vMerge/>
            <w:shd w:val="clear" w:color="auto" w:fill="D9D9D9"/>
            <w:tcMar>
              <w:top w:w="57" w:type="dxa"/>
              <w:bottom w:w="57" w:type="dxa"/>
            </w:tcMar>
            <w:vAlign w:val="center"/>
          </w:tcPr>
          <w:p w14:paraId="67F53A89" w14:textId="77777777" w:rsidR="001B6BB5" w:rsidRPr="00275AA7" w:rsidRDefault="001B6BB5" w:rsidP="000E1151">
            <w:pPr>
              <w:pStyle w:val="BodyText"/>
              <w:tabs>
                <w:tab w:val="left" w:pos="9975"/>
              </w:tabs>
              <w:spacing w:line="243" w:lineRule="auto"/>
              <w:ind w:right="108"/>
              <w:jc w:val="center"/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8702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14:paraId="45D39327" w14:textId="77777777" w:rsidR="001B6BB5" w:rsidRPr="00275AA7" w:rsidRDefault="001B6BB5" w:rsidP="000E1151">
            <w:pPr>
              <w:pStyle w:val="BodyText"/>
              <w:tabs>
                <w:tab w:val="left" w:pos="9975"/>
              </w:tabs>
              <w:spacing w:line="243" w:lineRule="auto"/>
              <w:ind w:right="108"/>
              <w:rPr>
                <w:rFonts w:ascii="Times New Roman" w:hAnsi="Times New Roman"/>
                <w:b/>
                <w:sz w:val="20"/>
                <w:lang w:val="sr-Cyrl-RS"/>
              </w:rPr>
            </w:pPr>
            <w:r w:rsidRPr="00275AA7">
              <w:rPr>
                <w:rFonts w:ascii="Times New Roman" w:hAnsi="Times New Roman"/>
                <w:b/>
                <w:sz w:val="20"/>
                <w:lang w:val="sr-Cyrl-RS"/>
              </w:rPr>
              <w:t xml:space="preserve">Референце: </w:t>
            </w:r>
          </w:p>
          <w:p w14:paraId="60C122E5" w14:textId="77777777" w:rsidR="001B6BB5" w:rsidRPr="00275AA7" w:rsidRDefault="001B6BB5" w:rsidP="000E1151">
            <w:pPr>
              <w:pStyle w:val="BodyText"/>
              <w:tabs>
                <w:tab w:val="left" w:pos="9975"/>
              </w:tabs>
              <w:spacing w:line="243" w:lineRule="auto"/>
              <w:ind w:right="108"/>
              <w:rPr>
                <w:rFonts w:ascii="Times New Roman" w:hAnsi="Times New Roman"/>
                <w:sz w:val="20"/>
                <w:lang w:val="sr-Cyrl-RS"/>
              </w:rPr>
            </w:pPr>
            <w:r w:rsidRPr="00713E1A">
              <w:rPr>
                <w:rFonts w:ascii="Times New Roman" w:hAnsi="Times New Roman"/>
                <w:sz w:val="20"/>
                <w:lang w:val="sr-Cyrl-RS"/>
              </w:rPr>
              <w:t xml:space="preserve">- Правилник, </w:t>
            </w:r>
            <w:r>
              <w:rPr>
                <w:rFonts w:ascii="Times New Roman" w:hAnsi="Times New Roman"/>
                <w:sz w:val="20"/>
                <w:lang w:val="sr-Cyrl-RS"/>
              </w:rPr>
              <w:t>Прилог 3</w:t>
            </w:r>
            <w:r>
              <w:rPr>
                <w:rFonts w:ascii="Times New Roman" w:hAnsi="Times New Roman"/>
                <w:sz w:val="20"/>
                <w:lang w:val="en-US"/>
              </w:rPr>
              <w:t>,</w:t>
            </w:r>
            <w:r>
              <w:rPr>
                <w:rFonts w:ascii="Times New Roman" w:hAnsi="Times New Roman"/>
                <w:sz w:val="20"/>
                <w:lang w:val="sr-Cyrl-RS"/>
              </w:rPr>
              <w:t xml:space="preserve"> Анекс I,</w:t>
            </w:r>
            <w:r w:rsidRPr="00713E1A">
              <w:rPr>
                <w:rFonts w:ascii="Times New Roman" w:hAnsi="Times New Roman"/>
                <w:sz w:val="20"/>
                <w:lang w:val="sr-Cyrl-RS"/>
              </w:rPr>
              <w:t xml:space="preserve">  Тачка 5. Људски ресурси</w:t>
            </w:r>
          </w:p>
        </w:tc>
      </w:tr>
      <w:tr w:rsidR="001B6BB5" w:rsidRPr="009D0AF5" w14:paraId="6B4C4ABB" w14:textId="77777777" w:rsidTr="001B6BB5">
        <w:trPr>
          <w:trHeight w:val="398"/>
        </w:trPr>
        <w:tc>
          <w:tcPr>
            <w:tcW w:w="938" w:type="dxa"/>
            <w:vMerge/>
            <w:shd w:val="clear" w:color="auto" w:fill="D9D9D9"/>
            <w:tcMar>
              <w:top w:w="57" w:type="dxa"/>
              <w:bottom w:w="57" w:type="dxa"/>
            </w:tcMar>
            <w:vAlign w:val="center"/>
          </w:tcPr>
          <w:p w14:paraId="3E5FA381" w14:textId="77777777" w:rsidR="001B6BB5" w:rsidRPr="00275AA7" w:rsidRDefault="001B6BB5" w:rsidP="000E1151">
            <w:pPr>
              <w:pStyle w:val="BodyText"/>
              <w:tabs>
                <w:tab w:val="left" w:pos="9975"/>
              </w:tabs>
              <w:spacing w:line="243" w:lineRule="auto"/>
              <w:ind w:right="108"/>
              <w:jc w:val="center"/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8702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14:paraId="76107283" w14:textId="77777777" w:rsidR="001B6BB5" w:rsidRPr="00275AA7" w:rsidRDefault="001B6BB5" w:rsidP="000E1151">
            <w:pPr>
              <w:pStyle w:val="BodyText"/>
              <w:tabs>
                <w:tab w:val="left" w:pos="9975"/>
              </w:tabs>
              <w:spacing w:line="243" w:lineRule="auto"/>
              <w:ind w:right="108"/>
              <w:rPr>
                <w:rFonts w:ascii="Times New Roman" w:hAnsi="Times New Roman"/>
                <w:b/>
                <w:sz w:val="20"/>
                <w:lang w:val="sr-Cyrl-RS"/>
              </w:rPr>
            </w:pPr>
            <w:r w:rsidRPr="00275AA7">
              <w:rPr>
                <w:rFonts w:ascii="Times New Roman" w:hAnsi="Times New Roman"/>
                <w:b/>
                <w:sz w:val="20"/>
                <w:lang w:val="sr-Cyrl-RS"/>
              </w:rPr>
              <w:t>Документовано:</w:t>
            </w:r>
          </w:p>
          <w:p w14:paraId="700605F2" w14:textId="77777777" w:rsidR="001B6BB5" w:rsidRPr="00275AA7" w:rsidRDefault="001B6BB5" w:rsidP="000E1151">
            <w:pPr>
              <w:pStyle w:val="BodyText"/>
              <w:tabs>
                <w:tab w:val="left" w:pos="9975"/>
              </w:tabs>
              <w:spacing w:line="243" w:lineRule="auto"/>
              <w:ind w:right="108"/>
              <w:rPr>
                <w:rFonts w:ascii="Times New Roman" w:hAnsi="Times New Roman"/>
                <w:sz w:val="20"/>
                <w:lang w:val="sr-Cyrl-RS"/>
              </w:rPr>
            </w:pPr>
          </w:p>
        </w:tc>
      </w:tr>
      <w:tr w:rsidR="001B6BB5" w:rsidRPr="00275AA7" w14:paraId="746B65E4" w14:textId="77777777" w:rsidTr="001B6BB5">
        <w:trPr>
          <w:cantSplit/>
          <w:trHeight w:val="1355"/>
        </w:trPr>
        <w:tc>
          <w:tcPr>
            <w:tcW w:w="938" w:type="dxa"/>
            <w:tcBorders>
              <w:bottom w:val="single" w:sz="4" w:space="0" w:color="auto"/>
            </w:tcBorders>
            <w:shd w:val="clear" w:color="auto" w:fill="D9D9D9"/>
            <w:tcMar>
              <w:top w:w="57" w:type="dxa"/>
              <w:bottom w:w="57" w:type="dxa"/>
            </w:tcMar>
            <w:textDirection w:val="btLr"/>
            <w:vAlign w:val="center"/>
          </w:tcPr>
          <w:p w14:paraId="68DBE882" w14:textId="77777777" w:rsidR="001B6BB5" w:rsidRPr="00275AA7" w:rsidRDefault="001B6BB5" w:rsidP="00F832D3">
            <w:pPr>
              <w:pStyle w:val="BodyText"/>
              <w:tabs>
                <w:tab w:val="left" w:pos="9975"/>
              </w:tabs>
              <w:spacing w:line="243" w:lineRule="auto"/>
              <w:ind w:left="113" w:right="108"/>
              <w:jc w:val="center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  <w:r w:rsidRPr="00275AA7">
              <w:rPr>
                <w:rFonts w:ascii="Times New Roman" w:hAnsi="Times New Roman"/>
                <w:b/>
                <w:sz w:val="18"/>
                <w:szCs w:val="18"/>
                <w:lang w:val="sr-Cyrl-RS"/>
              </w:rPr>
              <w:t>Редни број</w:t>
            </w:r>
          </w:p>
        </w:tc>
        <w:tc>
          <w:tcPr>
            <w:tcW w:w="6183" w:type="dxa"/>
            <w:tcBorders>
              <w:bottom w:val="single" w:sz="4" w:space="0" w:color="auto"/>
            </w:tcBorders>
            <w:shd w:val="clear" w:color="auto" w:fill="D9D9D9"/>
            <w:tcMar>
              <w:top w:w="57" w:type="dxa"/>
              <w:bottom w:w="57" w:type="dxa"/>
            </w:tcMar>
            <w:vAlign w:val="center"/>
          </w:tcPr>
          <w:p w14:paraId="5773B7BD" w14:textId="77777777" w:rsidR="001B6BB5" w:rsidRPr="00275AA7" w:rsidRDefault="001B6BB5" w:rsidP="00F832D3">
            <w:pPr>
              <w:pStyle w:val="BodyText"/>
              <w:tabs>
                <w:tab w:val="left" w:pos="9975"/>
              </w:tabs>
              <w:spacing w:line="243" w:lineRule="auto"/>
              <w:ind w:left="114" w:right="108"/>
              <w:jc w:val="center"/>
              <w:rPr>
                <w:rFonts w:ascii="Times New Roman" w:hAnsi="Times New Roman"/>
                <w:b/>
                <w:sz w:val="22"/>
                <w:szCs w:val="22"/>
                <w:lang w:val="sr-Cyrl-CS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Б</w:t>
            </w:r>
            <w:r w:rsidRPr="00275AA7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. </w:t>
            </w:r>
            <w:r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СПОЉАШЊЕ УСЛУГЕ</w:t>
            </w:r>
            <w:r w:rsidRPr="00275AA7">
              <w:rPr>
                <w:rFonts w:ascii="Times New Roman" w:hAnsi="Times New Roman"/>
                <w:b/>
                <w:sz w:val="22"/>
                <w:szCs w:val="22"/>
                <w:lang w:val="sr-Cyrl-CS"/>
              </w:rPr>
              <w:t xml:space="preserve"> </w:t>
            </w:r>
          </w:p>
        </w:tc>
        <w:tc>
          <w:tcPr>
            <w:tcW w:w="600" w:type="dxa"/>
            <w:shd w:val="clear" w:color="auto" w:fill="D9D9D9"/>
            <w:tcMar>
              <w:top w:w="57" w:type="dxa"/>
              <w:left w:w="28" w:type="dxa"/>
              <w:bottom w:w="57" w:type="dxa"/>
              <w:right w:w="28" w:type="dxa"/>
            </w:tcMar>
            <w:textDirection w:val="btLr"/>
            <w:vAlign w:val="center"/>
          </w:tcPr>
          <w:p w14:paraId="0D5CB8D0" w14:textId="77777777" w:rsidR="001B6BB5" w:rsidRPr="00275AA7" w:rsidRDefault="001B6BB5" w:rsidP="00F832D3">
            <w:pPr>
              <w:pStyle w:val="BodyText"/>
              <w:tabs>
                <w:tab w:val="left" w:pos="9975"/>
              </w:tabs>
              <w:ind w:left="113" w:right="108"/>
              <w:jc w:val="center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sr-Cyrl-RS"/>
              </w:rPr>
              <w:t>Задовољавајуће</w:t>
            </w:r>
          </w:p>
        </w:tc>
        <w:tc>
          <w:tcPr>
            <w:tcW w:w="600" w:type="dxa"/>
            <w:shd w:val="clear" w:color="auto" w:fill="D9D9D9"/>
            <w:tcMar>
              <w:top w:w="57" w:type="dxa"/>
              <w:left w:w="28" w:type="dxa"/>
              <w:bottom w:w="57" w:type="dxa"/>
              <w:right w:w="28" w:type="dxa"/>
            </w:tcMar>
            <w:textDirection w:val="btLr"/>
            <w:vAlign w:val="center"/>
          </w:tcPr>
          <w:p w14:paraId="392AAD4C" w14:textId="77777777" w:rsidR="001B6BB5" w:rsidRPr="00275AA7" w:rsidRDefault="001B6BB5" w:rsidP="00F832D3">
            <w:pPr>
              <w:pStyle w:val="BodyText"/>
              <w:tabs>
                <w:tab w:val="left" w:pos="9975"/>
              </w:tabs>
              <w:ind w:left="113" w:right="108"/>
              <w:jc w:val="center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  <w:r w:rsidRPr="00275AA7">
              <w:rPr>
                <w:rFonts w:ascii="Times New Roman" w:hAnsi="Times New Roman"/>
                <w:b/>
                <w:sz w:val="18"/>
                <w:szCs w:val="18"/>
                <w:lang w:val="sr-Cyrl-RS"/>
              </w:rPr>
              <w:t>Примедба</w:t>
            </w:r>
          </w:p>
        </w:tc>
        <w:tc>
          <w:tcPr>
            <w:tcW w:w="600" w:type="dxa"/>
            <w:shd w:val="clear" w:color="auto" w:fill="D9D9D9"/>
            <w:tcMar>
              <w:top w:w="57" w:type="dxa"/>
              <w:left w:w="28" w:type="dxa"/>
              <w:bottom w:w="57" w:type="dxa"/>
              <w:right w:w="28" w:type="dxa"/>
            </w:tcMar>
            <w:textDirection w:val="btLr"/>
            <w:vAlign w:val="center"/>
          </w:tcPr>
          <w:p w14:paraId="35471D1E" w14:textId="77777777" w:rsidR="001B6BB5" w:rsidRPr="00275AA7" w:rsidRDefault="001B6BB5" w:rsidP="00F832D3">
            <w:pPr>
              <w:pStyle w:val="BodyText"/>
              <w:tabs>
                <w:tab w:val="left" w:pos="9975"/>
              </w:tabs>
              <w:ind w:right="108"/>
              <w:jc w:val="center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  <w:r w:rsidRPr="00275AA7">
              <w:rPr>
                <w:rFonts w:ascii="Times New Roman" w:hAnsi="Times New Roman"/>
                <w:b/>
                <w:sz w:val="18"/>
                <w:szCs w:val="18"/>
                <w:lang w:val="sr-Cyrl-RS"/>
              </w:rPr>
              <w:t>Није применљиво</w:t>
            </w:r>
          </w:p>
        </w:tc>
        <w:tc>
          <w:tcPr>
            <w:tcW w:w="719" w:type="dxa"/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14:paraId="0434DFF1" w14:textId="77777777" w:rsidR="001B6BB5" w:rsidRPr="00275AA7" w:rsidRDefault="001B6BB5" w:rsidP="00F832D3">
            <w:pPr>
              <w:pStyle w:val="BodyText"/>
              <w:tabs>
                <w:tab w:val="left" w:pos="9975"/>
              </w:tabs>
              <w:ind w:right="108"/>
              <w:jc w:val="center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  <w:r w:rsidRPr="00275AA7">
              <w:rPr>
                <w:rFonts w:ascii="Times New Roman" w:hAnsi="Times New Roman"/>
                <w:b/>
                <w:sz w:val="18"/>
                <w:szCs w:val="18"/>
                <w:lang w:val="sr-Cyrl-RS"/>
              </w:rPr>
              <w:t>Није проверавано</w:t>
            </w:r>
          </w:p>
        </w:tc>
      </w:tr>
      <w:tr w:rsidR="001B6BB5" w:rsidRPr="00BA08E7" w14:paraId="05265D4A" w14:textId="77777777" w:rsidTr="00533EED">
        <w:trPr>
          <w:trHeight w:val="536"/>
        </w:trPr>
        <w:tc>
          <w:tcPr>
            <w:tcW w:w="938" w:type="dxa"/>
            <w:vMerge w:val="restart"/>
            <w:shd w:val="clear" w:color="auto" w:fill="D9D9D9"/>
            <w:tcMar>
              <w:top w:w="57" w:type="dxa"/>
              <w:bottom w:w="57" w:type="dxa"/>
            </w:tcMar>
            <w:vAlign w:val="center"/>
          </w:tcPr>
          <w:p w14:paraId="5730C780" w14:textId="77777777" w:rsidR="001B6BB5" w:rsidRPr="00275AA7" w:rsidRDefault="001B6BB5" w:rsidP="00F832D3">
            <w:pPr>
              <w:pStyle w:val="BodyText"/>
              <w:tabs>
                <w:tab w:val="left" w:pos="9975"/>
              </w:tabs>
              <w:spacing w:line="243" w:lineRule="auto"/>
              <w:ind w:right="108"/>
              <w:jc w:val="center"/>
              <w:rPr>
                <w:rFonts w:ascii="Times New Roman" w:hAnsi="Times New Roman"/>
                <w:b/>
                <w:lang w:val="sr-Latn-RS"/>
              </w:rPr>
            </w:pPr>
            <w:r>
              <w:rPr>
                <w:rFonts w:ascii="Times New Roman" w:hAnsi="Times New Roman"/>
                <w:b/>
                <w:lang w:val="sr-Cyrl-RS"/>
              </w:rPr>
              <w:lastRenderedPageBreak/>
              <w:t>Б</w:t>
            </w:r>
            <w:r w:rsidRPr="00275AA7">
              <w:rPr>
                <w:rFonts w:ascii="Times New Roman" w:hAnsi="Times New Roman"/>
                <w:b/>
                <w:lang w:val="sr-Cyrl-RS"/>
              </w:rPr>
              <w:t>.</w:t>
            </w:r>
            <w:r w:rsidRPr="00275AA7">
              <w:rPr>
                <w:rFonts w:ascii="Times New Roman" w:hAnsi="Times New Roman"/>
                <w:b/>
                <w:lang w:val="sr-Latn-RS"/>
              </w:rPr>
              <w:t>1</w:t>
            </w:r>
          </w:p>
        </w:tc>
        <w:tc>
          <w:tcPr>
            <w:tcW w:w="6183" w:type="dxa"/>
            <w:shd w:val="clear" w:color="auto" w:fill="D9D9D9"/>
            <w:tcMar>
              <w:top w:w="57" w:type="dxa"/>
              <w:bottom w:w="57" w:type="dxa"/>
            </w:tcMar>
            <w:vAlign w:val="center"/>
          </w:tcPr>
          <w:p w14:paraId="05625418" w14:textId="77777777" w:rsidR="001B6BB5" w:rsidRPr="00275AA7" w:rsidRDefault="001B6BB5" w:rsidP="00F832D3">
            <w:pPr>
              <w:pStyle w:val="BodyText"/>
              <w:tabs>
                <w:tab w:val="left" w:pos="9975"/>
              </w:tabs>
              <w:spacing w:line="243" w:lineRule="auto"/>
              <w:ind w:right="108"/>
              <w:rPr>
                <w:rFonts w:ascii="Times New Roman" w:hAnsi="Times New Roman"/>
                <w:b/>
                <w:sz w:val="20"/>
                <w:lang w:val="sr-Cyrl-RS"/>
              </w:rPr>
            </w:pPr>
            <w:r>
              <w:rPr>
                <w:rFonts w:ascii="Times New Roman" w:hAnsi="Times New Roman"/>
                <w:b/>
                <w:sz w:val="20"/>
                <w:lang w:val="sr-Cyrl-RS"/>
              </w:rPr>
              <w:t>Постоји ли евиденција спољашњих</w:t>
            </w:r>
            <w:r w:rsidRPr="00713E1A">
              <w:rPr>
                <w:rFonts w:ascii="Times New Roman" w:hAnsi="Times New Roman"/>
                <w:b/>
                <w:sz w:val="20"/>
                <w:lang w:val="sr-Cyrl-RS"/>
              </w:rPr>
              <w:t xml:space="preserve"> услуга</w:t>
            </w:r>
            <w:r w:rsidRPr="00275AA7">
              <w:rPr>
                <w:rFonts w:ascii="Times New Roman" w:hAnsi="Times New Roman"/>
                <w:b/>
                <w:sz w:val="20"/>
                <w:lang w:val="sr-Cyrl-RS"/>
              </w:rPr>
              <w:t>?</w:t>
            </w:r>
          </w:p>
        </w:tc>
        <w:tc>
          <w:tcPr>
            <w:tcW w:w="600" w:type="dxa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2840C0FC" w14:textId="77777777" w:rsidR="001B6BB5" w:rsidRPr="00076807" w:rsidRDefault="001B6BB5" w:rsidP="00F832D3">
            <w:pPr>
              <w:pStyle w:val="BodyText"/>
              <w:tabs>
                <w:tab w:val="left" w:pos="9975"/>
              </w:tabs>
              <w:spacing w:line="243" w:lineRule="auto"/>
              <w:ind w:right="108"/>
              <w:jc w:val="center"/>
              <w:rPr>
                <w:rFonts w:ascii="Times New Roman" w:hAnsi="Times New Roman"/>
                <w:sz w:val="32"/>
                <w:szCs w:val="32"/>
                <w:lang w:val="sr-Cyrl-RS"/>
              </w:rPr>
            </w:pPr>
            <w:r w:rsidRPr="00BA08E7">
              <w:rPr>
                <w:color w:val="2F549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08E7">
              <w:rPr>
                <w:color w:val="2F5496"/>
              </w:rPr>
              <w:instrText xml:space="preserve"> FORMCHECKBOX </w:instrText>
            </w:r>
            <w:r w:rsidR="000224E2">
              <w:rPr>
                <w:color w:val="2F5496"/>
              </w:rPr>
            </w:r>
            <w:r w:rsidR="000224E2">
              <w:rPr>
                <w:color w:val="2F5496"/>
              </w:rPr>
              <w:fldChar w:fldCharType="separate"/>
            </w:r>
            <w:r w:rsidRPr="00BA08E7">
              <w:rPr>
                <w:color w:val="2F5496"/>
              </w:rPr>
              <w:fldChar w:fldCharType="end"/>
            </w:r>
          </w:p>
        </w:tc>
        <w:tc>
          <w:tcPr>
            <w:tcW w:w="600" w:type="dxa"/>
            <w:shd w:val="clear" w:color="auto" w:fill="auto"/>
            <w:vAlign w:val="center"/>
          </w:tcPr>
          <w:p w14:paraId="57385A17" w14:textId="77777777" w:rsidR="001B6BB5" w:rsidRPr="00275AA7" w:rsidRDefault="001B6BB5" w:rsidP="00F832D3">
            <w:pPr>
              <w:pStyle w:val="BodyText"/>
              <w:tabs>
                <w:tab w:val="left" w:pos="9975"/>
              </w:tabs>
              <w:spacing w:line="243" w:lineRule="auto"/>
              <w:ind w:right="108"/>
              <w:rPr>
                <w:rFonts w:ascii="Times New Roman" w:hAnsi="Times New Roman"/>
                <w:sz w:val="20"/>
                <w:lang w:val="sr-Cyrl-RS"/>
              </w:rPr>
            </w:pPr>
            <w:r w:rsidRPr="00BA08E7">
              <w:rPr>
                <w:color w:val="2F549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08E7">
              <w:rPr>
                <w:color w:val="2F5496"/>
              </w:rPr>
              <w:instrText xml:space="preserve"> FORMCHECKBOX </w:instrText>
            </w:r>
            <w:r w:rsidR="000224E2">
              <w:rPr>
                <w:color w:val="2F5496"/>
              </w:rPr>
            </w:r>
            <w:r w:rsidR="000224E2">
              <w:rPr>
                <w:color w:val="2F5496"/>
              </w:rPr>
              <w:fldChar w:fldCharType="separate"/>
            </w:r>
            <w:r w:rsidRPr="00BA08E7">
              <w:rPr>
                <w:color w:val="2F5496"/>
              </w:rPr>
              <w:fldChar w:fldCharType="end"/>
            </w:r>
          </w:p>
        </w:tc>
        <w:tc>
          <w:tcPr>
            <w:tcW w:w="600" w:type="dxa"/>
            <w:shd w:val="clear" w:color="auto" w:fill="auto"/>
            <w:vAlign w:val="center"/>
          </w:tcPr>
          <w:p w14:paraId="27E4F654" w14:textId="77777777" w:rsidR="001B6BB5" w:rsidRPr="00275AA7" w:rsidRDefault="001B6BB5" w:rsidP="00F832D3">
            <w:pPr>
              <w:pStyle w:val="BodyText"/>
              <w:tabs>
                <w:tab w:val="left" w:pos="9975"/>
              </w:tabs>
              <w:spacing w:line="243" w:lineRule="auto"/>
              <w:ind w:right="108"/>
              <w:rPr>
                <w:rFonts w:ascii="Times New Roman" w:hAnsi="Times New Roman"/>
                <w:sz w:val="20"/>
                <w:lang w:val="sr-Cyrl-RS"/>
              </w:rPr>
            </w:pPr>
            <w:r w:rsidRPr="00BA08E7">
              <w:rPr>
                <w:color w:val="2F549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08E7">
              <w:rPr>
                <w:color w:val="2F5496"/>
              </w:rPr>
              <w:instrText xml:space="preserve"> FORMCHECKBOX </w:instrText>
            </w:r>
            <w:r w:rsidR="000224E2">
              <w:rPr>
                <w:color w:val="2F5496"/>
              </w:rPr>
            </w:r>
            <w:r w:rsidR="000224E2">
              <w:rPr>
                <w:color w:val="2F5496"/>
              </w:rPr>
              <w:fldChar w:fldCharType="separate"/>
            </w:r>
            <w:r w:rsidRPr="00BA08E7">
              <w:rPr>
                <w:color w:val="2F5496"/>
              </w:rPr>
              <w:fldChar w:fldCharType="end"/>
            </w:r>
          </w:p>
        </w:tc>
        <w:tc>
          <w:tcPr>
            <w:tcW w:w="719" w:type="dxa"/>
            <w:shd w:val="clear" w:color="auto" w:fill="auto"/>
            <w:vAlign w:val="center"/>
          </w:tcPr>
          <w:p w14:paraId="15CAC36B" w14:textId="77777777" w:rsidR="001B6BB5" w:rsidRPr="00275AA7" w:rsidRDefault="001B6BB5" w:rsidP="00F832D3">
            <w:pPr>
              <w:pStyle w:val="BodyText"/>
              <w:tabs>
                <w:tab w:val="left" w:pos="9975"/>
              </w:tabs>
              <w:spacing w:line="243" w:lineRule="auto"/>
              <w:ind w:right="108"/>
              <w:rPr>
                <w:rFonts w:ascii="Times New Roman" w:hAnsi="Times New Roman"/>
                <w:sz w:val="20"/>
                <w:lang w:val="sr-Cyrl-RS"/>
              </w:rPr>
            </w:pPr>
            <w:r w:rsidRPr="00BA08E7">
              <w:rPr>
                <w:color w:val="2F549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08E7">
              <w:rPr>
                <w:color w:val="2F5496"/>
              </w:rPr>
              <w:instrText xml:space="preserve"> FORMCHECKBOX </w:instrText>
            </w:r>
            <w:r w:rsidR="000224E2">
              <w:rPr>
                <w:color w:val="2F5496"/>
              </w:rPr>
            </w:r>
            <w:r w:rsidR="000224E2">
              <w:rPr>
                <w:color w:val="2F5496"/>
              </w:rPr>
              <w:fldChar w:fldCharType="separate"/>
            </w:r>
            <w:r w:rsidRPr="00BA08E7">
              <w:rPr>
                <w:color w:val="2F5496"/>
              </w:rPr>
              <w:fldChar w:fldCharType="end"/>
            </w:r>
          </w:p>
        </w:tc>
      </w:tr>
      <w:tr w:rsidR="001B6BB5" w:rsidRPr="00275AA7" w14:paraId="2AD09119" w14:textId="77777777" w:rsidTr="001B6BB5">
        <w:trPr>
          <w:trHeight w:val="476"/>
        </w:trPr>
        <w:tc>
          <w:tcPr>
            <w:tcW w:w="938" w:type="dxa"/>
            <w:vMerge/>
            <w:shd w:val="clear" w:color="auto" w:fill="D9D9D9"/>
            <w:tcMar>
              <w:top w:w="57" w:type="dxa"/>
              <w:bottom w:w="57" w:type="dxa"/>
            </w:tcMar>
            <w:vAlign w:val="center"/>
          </w:tcPr>
          <w:p w14:paraId="2BD59DC6" w14:textId="77777777" w:rsidR="001B6BB5" w:rsidRPr="00275AA7" w:rsidRDefault="001B6BB5" w:rsidP="00713E1A">
            <w:pPr>
              <w:pStyle w:val="BodyText"/>
              <w:tabs>
                <w:tab w:val="left" w:pos="9975"/>
              </w:tabs>
              <w:spacing w:line="243" w:lineRule="auto"/>
              <w:ind w:right="108"/>
              <w:jc w:val="center"/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8702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14:paraId="3D12901E" w14:textId="77777777" w:rsidR="001B6BB5" w:rsidRPr="00275AA7" w:rsidRDefault="001B6BB5" w:rsidP="00713E1A">
            <w:pPr>
              <w:pStyle w:val="BodyText"/>
              <w:tabs>
                <w:tab w:val="left" w:pos="9975"/>
              </w:tabs>
              <w:spacing w:line="243" w:lineRule="auto"/>
              <w:ind w:right="108"/>
              <w:rPr>
                <w:rFonts w:ascii="Times New Roman" w:hAnsi="Times New Roman"/>
                <w:b/>
                <w:sz w:val="20"/>
                <w:lang w:val="sr-Cyrl-RS"/>
              </w:rPr>
            </w:pPr>
            <w:r w:rsidRPr="00275AA7">
              <w:rPr>
                <w:rFonts w:ascii="Times New Roman" w:hAnsi="Times New Roman"/>
                <w:b/>
                <w:sz w:val="20"/>
                <w:lang w:val="sr-Cyrl-RS"/>
              </w:rPr>
              <w:t xml:space="preserve">Референце: </w:t>
            </w:r>
          </w:p>
          <w:p w14:paraId="0C2FAAEA" w14:textId="77777777" w:rsidR="001B6BB5" w:rsidRPr="00275AA7" w:rsidRDefault="001B6BB5" w:rsidP="00713E1A">
            <w:pPr>
              <w:pStyle w:val="BodyText"/>
              <w:tabs>
                <w:tab w:val="left" w:pos="9975"/>
              </w:tabs>
              <w:spacing w:line="243" w:lineRule="auto"/>
              <w:ind w:right="108"/>
              <w:rPr>
                <w:rFonts w:ascii="Times New Roman" w:hAnsi="Times New Roman"/>
                <w:sz w:val="20"/>
                <w:lang w:val="sr-Cyrl-RS"/>
              </w:rPr>
            </w:pPr>
            <w:r w:rsidRPr="00713E1A">
              <w:rPr>
                <w:rFonts w:ascii="Times New Roman" w:hAnsi="Times New Roman"/>
                <w:sz w:val="20"/>
                <w:lang w:val="sr-Cyrl-RS"/>
              </w:rPr>
              <w:t xml:space="preserve">- Правилник, </w:t>
            </w:r>
            <w:r>
              <w:rPr>
                <w:rFonts w:ascii="Times New Roman" w:hAnsi="Times New Roman"/>
                <w:sz w:val="20"/>
                <w:lang w:val="sr-Cyrl-RS"/>
              </w:rPr>
              <w:t>Прилог 3</w:t>
            </w:r>
            <w:r>
              <w:rPr>
                <w:rFonts w:ascii="Times New Roman" w:hAnsi="Times New Roman"/>
                <w:sz w:val="20"/>
                <w:lang w:val="en-US"/>
              </w:rPr>
              <w:t>,</w:t>
            </w:r>
            <w:r>
              <w:rPr>
                <w:rFonts w:ascii="Times New Roman" w:hAnsi="Times New Roman"/>
                <w:sz w:val="20"/>
                <w:lang w:val="sr-Cyrl-RS"/>
              </w:rPr>
              <w:t xml:space="preserve"> Анекс </w:t>
            </w:r>
            <w:r>
              <w:rPr>
                <w:rFonts w:ascii="Times New Roman" w:hAnsi="Times New Roman"/>
                <w:sz w:val="20"/>
                <w:lang w:val="en-US"/>
              </w:rPr>
              <w:t>II</w:t>
            </w:r>
            <w:r>
              <w:rPr>
                <w:rFonts w:ascii="Times New Roman" w:hAnsi="Times New Roman"/>
                <w:sz w:val="20"/>
                <w:lang w:val="sr-Cyrl-RS"/>
              </w:rPr>
              <w:t>,</w:t>
            </w:r>
            <w:r w:rsidRPr="00713E1A">
              <w:rPr>
                <w:rFonts w:ascii="Times New Roman" w:hAnsi="Times New Roman"/>
                <w:sz w:val="20"/>
                <w:lang w:val="sr-Cyrl-RS"/>
              </w:rPr>
              <w:t xml:space="preserve">  Тачка </w:t>
            </w:r>
            <w:r>
              <w:rPr>
                <w:rFonts w:ascii="Times New Roman" w:hAnsi="Times New Roman"/>
                <w:sz w:val="20"/>
                <w:lang w:val="sr-Cyrl-RS"/>
              </w:rPr>
              <w:t>3.1.2</w:t>
            </w:r>
            <w:r w:rsidRPr="00713E1A">
              <w:rPr>
                <w:rFonts w:ascii="Times New Roman" w:hAnsi="Times New Roman"/>
                <w:sz w:val="20"/>
                <w:lang w:val="sr-Cyrl-RS"/>
              </w:rPr>
              <w:t xml:space="preserve">. </w:t>
            </w:r>
            <w:r>
              <w:rPr>
                <w:rFonts w:ascii="Times New Roman" w:hAnsi="Times New Roman"/>
                <w:sz w:val="20"/>
                <w:lang w:val="sr-Cyrl-RS"/>
              </w:rPr>
              <w:t>(е)</w:t>
            </w:r>
          </w:p>
        </w:tc>
      </w:tr>
      <w:tr w:rsidR="001B6BB5" w:rsidRPr="00275AA7" w14:paraId="77DBE3DD" w14:textId="77777777" w:rsidTr="001B6BB5">
        <w:trPr>
          <w:trHeight w:val="476"/>
        </w:trPr>
        <w:tc>
          <w:tcPr>
            <w:tcW w:w="938" w:type="dxa"/>
            <w:vMerge/>
            <w:shd w:val="clear" w:color="auto" w:fill="D9D9D9"/>
            <w:tcMar>
              <w:top w:w="57" w:type="dxa"/>
              <w:bottom w:w="57" w:type="dxa"/>
            </w:tcMar>
            <w:vAlign w:val="center"/>
          </w:tcPr>
          <w:p w14:paraId="3331EEAE" w14:textId="77777777" w:rsidR="001B6BB5" w:rsidRPr="00275AA7" w:rsidRDefault="001B6BB5" w:rsidP="00713E1A">
            <w:pPr>
              <w:pStyle w:val="BodyText"/>
              <w:tabs>
                <w:tab w:val="left" w:pos="9975"/>
              </w:tabs>
              <w:spacing w:line="243" w:lineRule="auto"/>
              <w:ind w:right="108"/>
              <w:jc w:val="center"/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8702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14:paraId="1D9E636D" w14:textId="77777777" w:rsidR="001B6BB5" w:rsidRPr="00275AA7" w:rsidRDefault="001B6BB5" w:rsidP="00713E1A">
            <w:pPr>
              <w:pStyle w:val="BodyText"/>
              <w:tabs>
                <w:tab w:val="left" w:pos="9975"/>
              </w:tabs>
              <w:spacing w:line="243" w:lineRule="auto"/>
              <w:ind w:right="108"/>
              <w:rPr>
                <w:rFonts w:ascii="Times New Roman" w:hAnsi="Times New Roman"/>
                <w:b/>
                <w:sz w:val="20"/>
                <w:lang w:val="sr-Cyrl-RS"/>
              </w:rPr>
            </w:pPr>
            <w:r w:rsidRPr="00275AA7">
              <w:rPr>
                <w:rFonts w:ascii="Times New Roman" w:hAnsi="Times New Roman"/>
                <w:b/>
                <w:sz w:val="20"/>
                <w:lang w:val="sr-Cyrl-RS"/>
              </w:rPr>
              <w:t>Документовано:</w:t>
            </w:r>
          </w:p>
          <w:p w14:paraId="60591ABF" w14:textId="77777777" w:rsidR="001B6BB5" w:rsidRPr="00275AA7" w:rsidRDefault="001B6BB5" w:rsidP="00713E1A">
            <w:pPr>
              <w:pStyle w:val="BodyText"/>
              <w:tabs>
                <w:tab w:val="left" w:pos="9975"/>
              </w:tabs>
              <w:spacing w:line="243" w:lineRule="auto"/>
              <w:ind w:right="108"/>
              <w:rPr>
                <w:rFonts w:ascii="Times New Roman" w:hAnsi="Times New Roman"/>
                <w:sz w:val="20"/>
                <w:lang w:val="sr-Cyrl-RS"/>
              </w:rPr>
            </w:pPr>
          </w:p>
        </w:tc>
      </w:tr>
      <w:tr w:rsidR="001B6BB5" w:rsidRPr="00BA08E7" w14:paraId="03327206" w14:textId="77777777" w:rsidTr="001B6BB5">
        <w:trPr>
          <w:trHeight w:val="408"/>
        </w:trPr>
        <w:tc>
          <w:tcPr>
            <w:tcW w:w="938" w:type="dxa"/>
            <w:vMerge w:val="restart"/>
            <w:shd w:val="clear" w:color="auto" w:fill="D9D9D9"/>
            <w:tcMar>
              <w:top w:w="57" w:type="dxa"/>
              <w:bottom w:w="57" w:type="dxa"/>
            </w:tcMar>
            <w:vAlign w:val="center"/>
          </w:tcPr>
          <w:p w14:paraId="49C19C28" w14:textId="77777777" w:rsidR="001B6BB5" w:rsidRPr="00275AA7" w:rsidRDefault="001B6BB5" w:rsidP="00B05220">
            <w:pPr>
              <w:pStyle w:val="BodyText"/>
              <w:tabs>
                <w:tab w:val="left" w:pos="9975"/>
              </w:tabs>
              <w:spacing w:line="243" w:lineRule="auto"/>
              <w:ind w:right="108"/>
              <w:jc w:val="center"/>
              <w:rPr>
                <w:rFonts w:ascii="Times New Roman" w:hAnsi="Times New Roman"/>
                <w:b/>
                <w:lang w:val="sr-Cyrl-RS"/>
              </w:rPr>
            </w:pPr>
            <w:r>
              <w:rPr>
                <w:rFonts w:ascii="Times New Roman" w:hAnsi="Times New Roman"/>
                <w:b/>
                <w:lang w:val="sr-Cyrl-RS"/>
              </w:rPr>
              <w:t>Б</w:t>
            </w:r>
            <w:r w:rsidRPr="00275AA7">
              <w:rPr>
                <w:rFonts w:ascii="Times New Roman" w:hAnsi="Times New Roman"/>
                <w:b/>
                <w:lang w:val="sr-Cyrl-RS"/>
              </w:rPr>
              <w:t>.2</w:t>
            </w:r>
          </w:p>
        </w:tc>
        <w:tc>
          <w:tcPr>
            <w:tcW w:w="6183" w:type="dxa"/>
            <w:shd w:val="clear" w:color="auto" w:fill="D9D9D9"/>
            <w:tcMar>
              <w:top w:w="57" w:type="dxa"/>
              <w:bottom w:w="57" w:type="dxa"/>
            </w:tcMar>
            <w:vAlign w:val="center"/>
          </w:tcPr>
          <w:p w14:paraId="23908293" w14:textId="73F51E9B" w:rsidR="001B6BB5" w:rsidRPr="00275AA7" w:rsidRDefault="001B6BB5" w:rsidP="00F60D31">
            <w:pPr>
              <w:pStyle w:val="BodyText"/>
              <w:tabs>
                <w:tab w:val="left" w:pos="9975"/>
              </w:tabs>
              <w:spacing w:line="243" w:lineRule="auto"/>
              <w:ind w:right="108"/>
              <w:rPr>
                <w:rFonts w:ascii="Times New Roman" w:hAnsi="Times New Roman"/>
                <w:b/>
                <w:sz w:val="20"/>
                <w:lang w:val="sr-Cyrl-RS"/>
              </w:rPr>
            </w:pPr>
            <w:r>
              <w:rPr>
                <w:rFonts w:ascii="Times New Roman" w:hAnsi="Times New Roman"/>
                <w:b/>
                <w:sz w:val="20"/>
                <w:lang w:val="sr-Cyrl-RS"/>
              </w:rPr>
              <w:t xml:space="preserve">Да ли постоји одговарајуће оправдање безбедности </w:t>
            </w:r>
            <w:proofErr w:type="spellStart"/>
            <w:r>
              <w:rPr>
                <w:rFonts w:ascii="Times New Roman" w:hAnsi="Times New Roman"/>
                <w:b/>
                <w:sz w:val="20"/>
                <w:lang w:val="sr-Cyrl-RS"/>
              </w:rPr>
              <w:t>спољашнњих</w:t>
            </w:r>
            <w:proofErr w:type="spellEnd"/>
            <w:r w:rsidRPr="00713E1A">
              <w:rPr>
                <w:rFonts w:ascii="Times New Roman" w:hAnsi="Times New Roman"/>
                <w:b/>
                <w:sz w:val="20"/>
                <w:lang w:val="sr-Cyrl-RS"/>
              </w:rPr>
              <w:t xml:space="preserve"> услуга</w:t>
            </w:r>
            <w:r w:rsidRPr="00275AA7">
              <w:rPr>
                <w:rFonts w:ascii="Times New Roman" w:hAnsi="Times New Roman"/>
                <w:b/>
                <w:sz w:val="20"/>
                <w:lang w:val="sr-Cyrl-RS"/>
              </w:rPr>
              <w:t>?</w:t>
            </w:r>
          </w:p>
        </w:tc>
        <w:tc>
          <w:tcPr>
            <w:tcW w:w="600" w:type="dxa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79EE0549" w14:textId="77777777" w:rsidR="001B6BB5" w:rsidRPr="00076807" w:rsidRDefault="001B6BB5" w:rsidP="00B05220">
            <w:pPr>
              <w:pStyle w:val="BodyText"/>
              <w:tabs>
                <w:tab w:val="left" w:pos="9975"/>
              </w:tabs>
              <w:spacing w:line="243" w:lineRule="auto"/>
              <w:ind w:right="108"/>
              <w:jc w:val="center"/>
              <w:rPr>
                <w:rFonts w:ascii="Times New Roman" w:hAnsi="Times New Roman"/>
                <w:sz w:val="32"/>
                <w:szCs w:val="32"/>
                <w:lang w:val="sr-Cyrl-RS"/>
              </w:rPr>
            </w:pPr>
            <w:r w:rsidRPr="00BA08E7">
              <w:rPr>
                <w:color w:val="2F549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08E7">
              <w:rPr>
                <w:color w:val="2F5496"/>
              </w:rPr>
              <w:instrText xml:space="preserve"> FORMCHECKBOX </w:instrText>
            </w:r>
            <w:r w:rsidR="000224E2">
              <w:rPr>
                <w:color w:val="2F5496"/>
              </w:rPr>
            </w:r>
            <w:r w:rsidR="000224E2">
              <w:rPr>
                <w:color w:val="2F5496"/>
              </w:rPr>
              <w:fldChar w:fldCharType="separate"/>
            </w:r>
            <w:r w:rsidRPr="00BA08E7">
              <w:rPr>
                <w:color w:val="2F5496"/>
              </w:rPr>
              <w:fldChar w:fldCharType="end"/>
            </w:r>
          </w:p>
        </w:tc>
        <w:tc>
          <w:tcPr>
            <w:tcW w:w="600" w:type="dxa"/>
            <w:shd w:val="clear" w:color="auto" w:fill="auto"/>
            <w:vAlign w:val="center"/>
          </w:tcPr>
          <w:p w14:paraId="3B4DB117" w14:textId="77777777" w:rsidR="001B6BB5" w:rsidRPr="00275AA7" w:rsidRDefault="001B6BB5" w:rsidP="00B05220">
            <w:pPr>
              <w:pStyle w:val="BodyText"/>
              <w:tabs>
                <w:tab w:val="left" w:pos="9975"/>
              </w:tabs>
              <w:spacing w:line="243" w:lineRule="auto"/>
              <w:ind w:right="108"/>
              <w:rPr>
                <w:rFonts w:ascii="Times New Roman" w:hAnsi="Times New Roman"/>
                <w:sz w:val="20"/>
                <w:lang w:val="sr-Cyrl-RS"/>
              </w:rPr>
            </w:pPr>
            <w:r w:rsidRPr="00BA08E7">
              <w:rPr>
                <w:color w:val="2F549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08E7">
              <w:rPr>
                <w:color w:val="2F5496"/>
              </w:rPr>
              <w:instrText xml:space="preserve"> FORMCHECKBOX </w:instrText>
            </w:r>
            <w:r w:rsidR="000224E2">
              <w:rPr>
                <w:color w:val="2F5496"/>
              </w:rPr>
            </w:r>
            <w:r w:rsidR="000224E2">
              <w:rPr>
                <w:color w:val="2F5496"/>
              </w:rPr>
              <w:fldChar w:fldCharType="separate"/>
            </w:r>
            <w:r w:rsidRPr="00BA08E7">
              <w:rPr>
                <w:color w:val="2F5496"/>
              </w:rPr>
              <w:fldChar w:fldCharType="end"/>
            </w:r>
          </w:p>
        </w:tc>
        <w:tc>
          <w:tcPr>
            <w:tcW w:w="600" w:type="dxa"/>
            <w:shd w:val="clear" w:color="auto" w:fill="auto"/>
            <w:vAlign w:val="center"/>
          </w:tcPr>
          <w:p w14:paraId="2E8F84AA" w14:textId="77777777" w:rsidR="001B6BB5" w:rsidRPr="00275AA7" w:rsidRDefault="001B6BB5" w:rsidP="00B05220">
            <w:pPr>
              <w:pStyle w:val="BodyText"/>
              <w:tabs>
                <w:tab w:val="left" w:pos="9975"/>
              </w:tabs>
              <w:spacing w:line="243" w:lineRule="auto"/>
              <w:ind w:right="108"/>
              <w:rPr>
                <w:rFonts w:ascii="Times New Roman" w:hAnsi="Times New Roman"/>
                <w:sz w:val="20"/>
                <w:lang w:val="sr-Cyrl-RS"/>
              </w:rPr>
            </w:pPr>
            <w:r w:rsidRPr="00BA08E7">
              <w:rPr>
                <w:color w:val="2F549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08E7">
              <w:rPr>
                <w:color w:val="2F5496"/>
              </w:rPr>
              <w:instrText xml:space="preserve"> FORMCHECKBOX </w:instrText>
            </w:r>
            <w:r w:rsidR="000224E2">
              <w:rPr>
                <w:color w:val="2F5496"/>
              </w:rPr>
            </w:r>
            <w:r w:rsidR="000224E2">
              <w:rPr>
                <w:color w:val="2F5496"/>
              </w:rPr>
              <w:fldChar w:fldCharType="separate"/>
            </w:r>
            <w:r w:rsidRPr="00BA08E7">
              <w:rPr>
                <w:color w:val="2F5496"/>
              </w:rPr>
              <w:fldChar w:fldCharType="end"/>
            </w:r>
          </w:p>
        </w:tc>
        <w:tc>
          <w:tcPr>
            <w:tcW w:w="719" w:type="dxa"/>
            <w:shd w:val="clear" w:color="auto" w:fill="auto"/>
            <w:vAlign w:val="center"/>
          </w:tcPr>
          <w:p w14:paraId="52E14845" w14:textId="77777777" w:rsidR="001B6BB5" w:rsidRPr="00275AA7" w:rsidRDefault="001B6BB5" w:rsidP="00B05220">
            <w:pPr>
              <w:pStyle w:val="BodyText"/>
              <w:tabs>
                <w:tab w:val="left" w:pos="9975"/>
              </w:tabs>
              <w:spacing w:line="243" w:lineRule="auto"/>
              <w:ind w:right="108"/>
              <w:rPr>
                <w:rFonts w:ascii="Times New Roman" w:hAnsi="Times New Roman"/>
                <w:sz w:val="20"/>
                <w:lang w:val="sr-Cyrl-RS"/>
              </w:rPr>
            </w:pPr>
            <w:r w:rsidRPr="00BA08E7">
              <w:rPr>
                <w:color w:val="2F549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08E7">
              <w:rPr>
                <w:color w:val="2F5496"/>
              </w:rPr>
              <w:instrText xml:space="preserve"> FORMCHECKBOX </w:instrText>
            </w:r>
            <w:r w:rsidR="000224E2">
              <w:rPr>
                <w:color w:val="2F5496"/>
              </w:rPr>
            </w:r>
            <w:r w:rsidR="000224E2">
              <w:rPr>
                <w:color w:val="2F5496"/>
              </w:rPr>
              <w:fldChar w:fldCharType="separate"/>
            </w:r>
            <w:r w:rsidRPr="00BA08E7">
              <w:rPr>
                <w:color w:val="2F5496"/>
              </w:rPr>
              <w:fldChar w:fldCharType="end"/>
            </w:r>
          </w:p>
        </w:tc>
      </w:tr>
      <w:tr w:rsidR="001B6BB5" w14:paraId="5B0154B2" w14:textId="77777777" w:rsidTr="001B6BB5">
        <w:trPr>
          <w:trHeight w:val="398"/>
        </w:trPr>
        <w:tc>
          <w:tcPr>
            <w:tcW w:w="938" w:type="dxa"/>
            <w:vMerge/>
            <w:shd w:val="clear" w:color="auto" w:fill="D9D9D9"/>
            <w:tcMar>
              <w:top w:w="57" w:type="dxa"/>
              <w:bottom w:w="57" w:type="dxa"/>
            </w:tcMar>
            <w:vAlign w:val="center"/>
          </w:tcPr>
          <w:p w14:paraId="414CFB6A" w14:textId="77777777" w:rsidR="001B6BB5" w:rsidRPr="00275AA7" w:rsidRDefault="001B6BB5" w:rsidP="00B05220">
            <w:pPr>
              <w:pStyle w:val="BodyText"/>
              <w:tabs>
                <w:tab w:val="left" w:pos="9975"/>
              </w:tabs>
              <w:spacing w:line="243" w:lineRule="auto"/>
              <w:ind w:right="108"/>
              <w:jc w:val="center"/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8702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14:paraId="4155E3EE" w14:textId="77777777" w:rsidR="001B6BB5" w:rsidRPr="00275AA7" w:rsidRDefault="001B6BB5" w:rsidP="00B05220">
            <w:pPr>
              <w:pStyle w:val="BodyText"/>
              <w:tabs>
                <w:tab w:val="left" w:pos="9975"/>
              </w:tabs>
              <w:spacing w:line="243" w:lineRule="auto"/>
              <w:ind w:right="108"/>
              <w:rPr>
                <w:rFonts w:ascii="Times New Roman" w:hAnsi="Times New Roman"/>
                <w:b/>
                <w:sz w:val="20"/>
                <w:lang w:val="sr-Cyrl-RS"/>
              </w:rPr>
            </w:pPr>
            <w:r w:rsidRPr="00275AA7">
              <w:rPr>
                <w:rFonts w:ascii="Times New Roman" w:hAnsi="Times New Roman"/>
                <w:b/>
                <w:sz w:val="20"/>
                <w:lang w:val="sr-Cyrl-RS"/>
              </w:rPr>
              <w:t xml:space="preserve">Референце: </w:t>
            </w:r>
          </w:p>
          <w:p w14:paraId="17160AD0" w14:textId="77777777" w:rsidR="001B6BB5" w:rsidRPr="00275AA7" w:rsidRDefault="001B6BB5" w:rsidP="00B05220">
            <w:pPr>
              <w:pStyle w:val="BodyText"/>
              <w:tabs>
                <w:tab w:val="left" w:pos="9975"/>
              </w:tabs>
              <w:spacing w:line="243" w:lineRule="auto"/>
              <w:ind w:right="108"/>
              <w:rPr>
                <w:rFonts w:ascii="Times New Roman" w:hAnsi="Times New Roman"/>
                <w:sz w:val="20"/>
                <w:lang w:val="sr-Cyrl-RS"/>
              </w:rPr>
            </w:pPr>
            <w:r w:rsidRPr="00713E1A">
              <w:rPr>
                <w:rFonts w:ascii="Times New Roman" w:hAnsi="Times New Roman"/>
                <w:sz w:val="20"/>
                <w:lang w:val="sr-Cyrl-RS"/>
              </w:rPr>
              <w:t xml:space="preserve">- Правилник, </w:t>
            </w:r>
            <w:r>
              <w:rPr>
                <w:rFonts w:ascii="Times New Roman" w:hAnsi="Times New Roman"/>
                <w:sz w:val="20"/>
                <w:lang w:val="sr-Cyrl-RS"/>
              </w:rPr>
              <w:t>Прилог 3</w:t>
            </w:r>
            <w:r>
              <w:rPr>
                <w:rFonts w:ascii="Times New Roman" w:hAnsi="Times New Roman"/>
                <w:sz w:val="20"/>
                <w:lang w:val="en-US"/>
              </w:rPr>
              <w:t>,</w:t>
            </w:r>
            <w:r>
              <w:rPr>
                <w:rFonts w:ascii="Times New Roman" w:hAnsi="Times New Roman"/>
                <w:sz w:val="20"/>
                <w:lang w:val="sr-Cyrl-RS"/>
              </w:rPr>
              <w:t xml:space="preserve"> Анекс </w:t>
            </w:r>
            <w:r>
              <w:rPr>
                <w:rFonts w:ascii="Times New Roman" w:hAnsi="Times New Roman"/>
                <w:sz w:val="20"/>
                <w:lang w:val="en-US"/>
              </w:rPr>
              <w:t>II</w:t>
            </w:r>
            <w:r>
              <w:rPr>
                <w:rFonts w:ascii="Times New Roman" w:hAnsi="Times New Roman"/>
                <w:sz w:val="20"/>
                <w:lang w:val="sr-Cyrl-RS"/>
              </w:rPr>
              <w:t>,</w:t>
            </w:r>
            <w:r w:rsidRPr="00713E1A">
              <w:rPr>
                <w:rFonts w:ascii="Times New Roman" w:hAnsi="Times New Roman"/>
                <w:sz w:val="20"/>
                <w:lang w:val="sr-Cyrl-RS"/>
              </w:rPr>
              <w:t xml:space="preserve">  Тачка </w:t>
            </w:r>
            <w:r>
              <w:rPr>
                <w:rFonts w:ascii="Times New Roman" w:hAnsi="Times New Roman"/>
                <w:sz w:val="20"/>
                <w:lang w:val="sr-Cyrl-RS"/>
              </w:rPr>
              <w:t>3.1.2</w:t>
            </w:r>
            <w:r w:rsidRPr="00713E1A">
              <w:rPr>
                <w:rFonts w:ascii="Times New Roman" w:hAnsi="Times New Roman"/>
                <w:sz w:val="20"/>
                <w:lang w:val="sr-Cyrl-RS"/>
              </w:rPr>
              <w:t xml:space="preserve">. </w:t>
            </w:r>
            <w:r>
              <w:rPr>
                <w:rFonts w:ascii="Times New Roman" w:hAnsi="Times New Roman"/>
                <w:sz w:val="20"/>
                <w:lang w:val="sr-Cyrl-RS"/>
              </w:rPr>
              <w:t>(е)</w:t>
            </w:r>
          </w:p>
        </w:tc>
      </w:tr>
      <w:tr w:rsidR="001B6BB5" w14:paraId="60B2D022" w14:textId="77777777" w:rsidTr="001B6BB5">
        <w:trPr>
          <w:trHeight w:val="398"/>
        </w:trPr>
        <w:tc>
          <w:tcPr>
            <w:tcW w:w="938" w:type="dxa"/>
            <w:vMerge/>
            <w:shd w:val="clear" w:color="auto" w:fill="D9D9D9"/>
            <w:tcMar>
              <w:top w:w="57" w:type="dxa"/>
              <w:bottom w:w="57" w:type="dxa"/>
            </w:tcMar>
            <w:vAlign w:val="center"/>
          </w:tcPr>
          <w:p w14:paraId="347A40AD" w14:textId="6F3136CD" w:rsidR="001B6BB5" w:rsidRPr="00275AA7" w:rsidRDefault="001B6BB5" w:rsidP="00B05220">
            <w:pPr>
              <w:pStyle w:val="BodyText"/>
              <w:tabs>
                <w:tab w:val="left" w:pos="9975"/>
              </w:tabs>
              <w:spacing w:line="243" w:lineRule="auto"/>
              <w:ind w:right="108"/>
              <w:jc w:val="center"/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8702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14:paraId="511001E4" w14:textId="77777777" w:rsidR="001B6BB5" w:rsidRPr="00275AA7" w:rsidRDefault="001B6BB5" w:rsidP="00B05220">
            <w:pPr>
              <w:pStyle w:val="BodyText"/>
              <w:tabs>
                <w:tab w:val="left" w:pos="9975"/>
              </w:tabs>
              <w:spacing w:line="243" w:lineRule="auto"/>
              <w:ind w:right="108"/>
              <w:rPr>
                <w:rFonts w:ascii="Times New Roman" w:hAnsi="Times New Roman"/>
                <w:b/>
                <w:sz w:val="20"/>
                <w:lang w:val="sr-Cyrl-RS"/>
              </w:rPr>
            </w:pPr>
            <w:r w:rsidRPr="00275AA7">
              <w:rPr>
                <w:rFonts w:ascii="Times New Roman" w:hAnsi="Times New Roman"/>
                <w:b/>
                <w:sz w:val="20"/>
                <w:lang w:val="sr-Cyrl-RS"/>
              </w:rPr>
              <w:t>Документовано:</w:t>
            </w:r>
          </w:p>
          <w:p w14:paraId="6E2567E2" w14:textId="77777777" w:rsidR="001B6BB5" w:rsidRPr="00275AA7" w:rsidRDefault="001B6BB5" w:rsidP="00B05220">
            <w:pPr>
              <w:pStyle w:val="BodyText"/>
              <w:tabs>
                <w:tab w:val="left" w:pos="9975"/>
              </w:tabs>
              <w:spacing w:line="243" w:lineRule="auto"/>
              <w:ind w:right="108"/>
              <w:rPr>
                <w:rFonts w:ascii="Times New Roman" w:hAnsi="Times New Roman"/>
                <w:sz w:val="20"/>
                <w:lang w:val="sr-Cyrl-RS"/>
              </w:rPr>
            </w:pPr>
          </w:p>
        </w:tc>
      </w:tr>
      <w:tr w:rsidR="001B6BB5" w:rsidRPr="00275AA7" w14:paraId="0E386C49" w14:textId="77777777" w:rsidTr="001B6BB5">
        <w:trPr>
          <w:cantSplit/>
          <w:trHeight w:val="1355"/>
        </w:trPr>
        <w:tc>
          <w:tcPr>
            <w:tcW w:w="938" w:type="dxa"/>
            <w:tcBorders>
              <w:bottom w:val="single" w:sz="4" w:space="0" w:color="auto"/>
            </w:tcBorders>
            <w:shd w:val="clear" w:color="auto" w:fill="D9D9D9"/>
            <w:tcMar>
              <w:top w:w="57" w:type="dxa"/>
              <w:bottom w:w="57" w:type="dxa"/>
            </w:tcMar>
            <w:textDirection w:val="btLr"/>
            <w:vAlign w:val="center"/>
          </w:tcPr>
          <w:p w14:paraId="46E79CA4" w14:textId="77777777" w:rsidR="001B6BB5" w:rsidRPr="00275AA7" w:rsidRDefault="001B6BB5" w:rsidP="00F832D3">
            <w:pPr>
              <w:pStyle w:val="BodyText"/>
              <w:tabs>
                <w:tab w:val="left" w:pos="9975"/>
              </w:tabs>
              <w:spacing w:line="243" w:lineRule="auto"/>
              <w:ind w:left="113" w:right="108"/>
              <w:jc w:val="center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  <w:r w:rsidRPr="00275AA7">
              <w:rPr>
                <w:rFonts w:ascii="Times New Roman" w:hAnsi="Times New Roman"/>
                <w:b/>
                <w:sz w:val="18"/>
                <w:szCs w:val="18"/>
                <w:lang w:val="sr-Cyrl-RS"/>
              </w:rPr>
              <w:t>Редни број</w:t>
            </w:r>
          </w:p>
        </w:tc>
        <w:tc>
          <w:tcPr>
            <w:tcW w:w="6183" w:type="dxa"/>
            <w:tcBorders>
              <w:bottom w:val="single" w:sz="4" w:space="0" w:color="auto"/>
            </w:tcBorders>
            <w:shd w:val="clear" w:color="auto" w:fill="D9D9D9"/>
            <w:tcMar>
              <w:top w:w="57" w:type="dxa"/>
              <w:bottom w:w="57" w:type="dxa"/>
            </w:tcMar>
            <w:vAlign w:val="center"/>
          </w:tcPr>
          <w:p w14:paraId="3E7115D2" w14:textId="34AC279A" w:rsidR="001B6BB5" w:rsidRPr="00275AA7" w:rsidRDefault="001B6BB5" w:rsidP="00F832D3">
            <w:pPr>
              <w:pStyle w:val="BodyText"/>
              <w:tabs>
                <w:tab w:val="left" w:pos="9975"/>
              </w:tabs>
              <w:spacing w:line="243" w:lineRule="auto"/>
              <w:ind w:left="114" w:right="108"/>
              <w:jc w:val="center"/>
              <w:rPr>
                <w:rFonts w:ascii="Times New Roman" w:hAnsi="Times New Roman"/>
                <w:b/>
                <w:sz w:val="22"/>
                <w:szCs w:val="22"/>
                <w:lang w:val="sr-Cyrl-CS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sr-Cyrl-CS"/>
              </w:rPr>
              <w:t>В. ОДРЖАВАЊЕ</w:t>
            </w:r>
          </w:p>
        </w:tc>
        <w:tc>
          <w:tcPr>
            <w:tcW w:w="600" w:type="dxa"/>
            <w:shd w:val="clear" w:color="auto" w:fill="D9D9D9"/>
            <w:tcMar>
              <w:top w:w="57" w:type="dxa"/>
              <w:left w:w="28" w:type="dxa"/>
              <w:bottom w:w="57" w:type="dxa"/>
              <w:right w:w="28" w:type="dxa"/>
            </w:tcMar>
            <w:textDirection w:val="btLr"/>
            <w:vAlign w:val="center"/>
          </w:tcPr>
          <w:p w14:paraId="135EF5C1" w14:textId="77777777" w:rsidR="001B6BB5" w:rsidRPr="00275AA7" w:rsidRDefault="001B6BB5" w:rsidP="00F832D3">
            <w:pPr>
              <w:pStyle w:val="BodyText"/>
              <w:tabs>
                <w:tab w:val="left" w:pos="9975"/>
              </w:tabs>
              <w:ind w:left="113" w:right="108"/>
              <w:jc w:val="center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sr-Cyrl-RS"/>
              </w:rPr>
              <w:t>Задовољавајуће</w:t>
            </w:r>
          </w:p>
        </w:tc>
        <w:tc>
          <w:tcPr>
            <w:tcW w:w="600" w:type="dxa"/>
            <w:shd w:val="clear" w:color="auto" w:fill="D9D9D9"/>
            <w:tcMar>
              <w:top w:w="57" w:type="dxa"/>
              <w:left w:w="28" w:type="dxa"/>
              <w:bottom w:w="57" w:type="dxa"/>
              <w:right w:w="28" w:type="dxa"/>
            </w:tcMar>
            <w:textDirection w:val="btLr"/>
            <w:vAlign w:val="center"/>
          </w:tcPr>
          <w:p w14:paraId="3D06A622" w14:textId="77777777" w:rsidR="001B6BB5" w:rsidRPr="00275AA7" w:rsidRDefault="001B6BB5" w:rsidP="00F832D3">
            <w:pPr>
              <w:pStyle w:val="BodyText"/>
              <w:tabs>
                <w:tab w:val="left" w:pos="9975"/>
              </w:tabs>
              <w:ind w:left="113" w:right="108"/>
              <w:jc w:val="center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  <w:r w:rsidRPr="00275AA7">
              <w:rPr>
                <w:rFonts w:ascii="Times New Roman" w:hAnsi="Times New Roman"/>
                <w:b/>
                <w:sz w:val="18"/>
                <w:szCs w:val="18"/>
                <w:lang w:val="sr-Cyrl-RS"/>
              </w:rPr>
              <w:t>Примедба</w:t>
            </w:r>
          </w:p>
        </w:tc>
        <w:tc>
          <w:tcPr>
            <w:tcW w:w="600" w:type="dxa"/>
            <w:shd w:val="clear" w:color="auto" w:fill="D9D9D9"/>
            <w:tcMar>
              <w:top w:w="57" w:type="dxa"/>
              <w:left w:w="28" w:type="dxa"/>
              <w:bottom w:w="57" w:type="dxa"/>
              <w:right w:w="28" w:type="dxa"/>
            </w:tcMar>
            <w:textDirection w:val="btLr"/>
            <w:vAlign w:val="center"/>
          </w:tcPr>
          <w:p w14:paraId="432048F5" w14:textId="77777777" w:rsidR="001B6BB5" w:rsidRPr="00275AA7" w:rsidRDefault="001B6BB5" w:rsidP="00F832D3">
            <w:pPr>
              <w:pStyle w:val="BodyText"/>
              <w:tabs>
                <w:tab w:val="left" w:pos="9975"/>
              </w:tabs>
              <w:ind w:right="108"/>
              <w:jc w:val="center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  <w:r w:rsidRPr="00275AA7">
              <w:rPr>
                <w:rFonts w:ascii="Times New Roman" w:hAnsi="Times New Roman"/>
                <w:b/>
                <w:sz w:val="18"/>
                <w:szCs w:val="18"/>
                <w:lang w:val="sr-Cyrl-RS"/>
              </w:rPr>
              <w:t>Није применљиво</w:t>
            </w:r>
          </w:p>
        </w:tc>
        <w:tc>
          <w:tcPr>
            <w:tcW w:w="719" w:type="dxa"/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14:paraId="489BBA57" w14:textId="77777777" w:rsidR="001B6BB5" w:rsidRPr="00275AA7" w:rsidRDefault="001B6BB5" w:rsidP="00F832D3">
            <w:pPr>
              <w:pStyle w:val="BodyText"/>
              <w:tabs>
                <w:tab w:val="left" w:pos="9975"/>
              </w:tabs>
              <w:ind w:right="108"/>
              <w:jc w:val="center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  <w:r w:rsidRPr="00275AA7">
              <w:rPr>
                <w:rFonts w:ascii="Times New Roman" w:hAnsi="Times New Roman"/>
                <w:b/>
                <w:sz w:val="18"/>
                <w:szCs w:val="18"/>
                <w:lang w:val="sr-Cyrl-RS"/>
              </w:rPr>
              <w:t>Није проверавано</w:t>
            </w:r>
          </w:p>
        </w:tc>
      </w:tr>
      <w:tr w:rsidR="001B6BB5" w:rsidRPr="00BA08E7" w14:paraId="2D3A178E" w14:textId="77777777" w:rsidTr="001B6BB5">
        <w:trPr>
          <w:trHeight w:val="554"/>
        </w:trPr>
        <w:tc>
          <w:tcPr>
            <w:tcW w:w="938" w:type="dxa"/>
            <w:vMerge w:val="restart"/>
            <w:shd w:val="clear" w:color="auto" w:fill="D9D9D9"/>
            <w:tcMar>
              <w:top w:w="57" w:type="dxa"/>
              <w:bottom w:w="57" w:type="dxa"/>
            </w:tcMar>
            <w:vAlign w:val="center"/>
          </w:tcPr>
          <w:p w14:paraId="259EDBE0" w14:textId="77777777" w:rsidR="001B6BB5" w:rsidRPr="00275AA7" w:rsidRDefault="001B6BB5" w:rsidP="00F832D3">
            <w:pPr>
              <w:pStyle w:val="BodyText"/>
              <w:tabs>
                <w:tab w:val="left" w:pos="9975"/>
              </w:tabs>
              <w:spacing w:line="243" w:lineRule="auto"/>
              <w:ind w:right="108"/>
              <w:jc w:val="center"/>
              <w:rPr>
                <w:rFonts w:ascii="Times New Roman" w:hAnsi="Times New Roman"/>
                <w:b/>
                <w:lang w:val="sr-Latn-RS"/>
              </w:rPr>
            </w:pPr>
            <w:r>
              <w:rPr>
                <w:rFonts w:ascii="Times New Roman" w:hAnsi="Times New Roman"/>
                <w:b/>
                <w:lang w:val="sr-Cyrl-RS"/>
              </w:rPr>
              <w:t>В</w:t>
            </w:r>
            <w:r w:rsidRPr="00275AA7">
              <w:rPr>
                <w:rFonts w:ascii="Times New Roman" w:hAnsi="Times New Roman"/>
                <w:b/>
                <w:lang w:val="sr-Cyrl-RS"/>
              </w:rPr>
              <w:t>.</w:t>
            </w:r>
            <w:r w:rsidRPr="00275AA7">
              <w:rPr>
                <w:rFonts w:ascii="Times New Roman" w:hAnsi="Times New Roman"/>
                <w:b/>
                <w:lang w:val="sr-Latn-RS"/>
              </w:rPr>
              <w:t>1</w:t>
            </w:r>
          </w:p>
        </w:tc>
        <w:tc>
          <w:tcPr>
            <w:tcW w:w="6183" w:type="dxa"/>
            <w:shd w:val="clear" w:color="auto" w:fill="D9D9D9"/>
            <w:tcMar>
              <w:top w:w="57" w:type="dxa"/>
              <w:bottom w:w="57" w:type="dxa"/>
            </w:tcMar>
            <w:vAlign w:val="center"/>
          </w:tcPr>
          <w:p w14:paraId="5A65F26C" w14:textId="77777777" w:rsidR="001B6BB5" w:rsidRPr="00275AA7" w:rsidRDefault="001B6BB5" w:rsidP="00F832D3">
            <w:pPr>
              <w:pStyle w:val="BodyText"/>
              <w:tabs>
                <w:tab w:val="left" w:pos="9975"/>
              </w:tabs>
              <w:spacing w:line="243" w:lineRule="auto"/>
              <w:ind w:right="108"/>
              <w:rPr>
                <w:rFonts w:ascii="Times New Roman" w:hAnsi="Times New Roman"/>
                <w:b/>
                <w:sz w:val="20"/>
                <w:lang w:val="sr-Cyrl-RS"/>
              </w:rPr>
            </w:pPr>
            <w:r>
              <w:rPr>
                <w:rFonts w:ascii="Times New Roman" w:hAnsi="Times New Roman"/>
                <w:b/>
                <w:sz w:val="20"/>
                <w:lang w:val="sr-Cyrl-RS"/>
              </w:rPr>
              <w:t>Постоје</w:t>
            </w:r>
            <w:r w:rsidRPr="00713E1A">
              <w:rPr>
                <w:rFonts w:ascii="Times New Roman" w:hAnsi="Times New Roman"/>
                <w:b/>
                <w:sz w:val="20"/>
                <w:lang w:val="sr-Cyrl-RS"/>
              </w:rPr>
              <w:t xml:space="preserve"> ли </w:t>
            </w:r>
            <w:r w:rsidRPr="004E0073">
              <w:rPr>
                <w:rFonts w:ascii="Times New Roman" w:hAnsi="Times New Roman"/>
                <w:b/>
                <w:sz w:val="20"/>
                <w:lang w:val="sr-Cyrl-RS"/>
              </w:rPr>
              <w:t xml:space="preserve">одговарајућа техничка документација, </w:t>
            </w:r>
            <w:r>
              <w:rPr>
                <w:rFonts w:ascii="Times New Roman" w:hAnsi="Times New Roman"/>
                <w:b/>
                <w:sz w:val="20"/>
                <w:lang w:val="sr-Cyrl-RS"/>
              </w:rPr>
              <w:t>упутства за коришћење и програми</w:t>
            </w:r>
            <w:r w:rsidRPr="004E0073">
              <w:rPr>
                <w:rFonts w:ascii="Times New Roman" w:hAnsi="Times New Roman"/>
                <w:b/>
                <w:sz w:val="20"/>
                <w:lang w:val="sr-Cyrl-RS"/>
              </w:rPr>
              <w:t xml:space="preserve"> одржавања за системе и уређаје у надлежности одељења</w:t>
            </w:r>
            <w:r w:rsidRPr="00275AA7">
              <w:rPr>
                <w:rFonts w:ascii="Times New Roman" w:hAnsi="Times New Roman"/>
                <w:b/>
                <w:sz w:val="20"/>
                <w:lang w:val="sr-Cyrl-RS"/>
              </w:rPr>
              <w:t>?</w:t>
            </w:r>
          </w:p>
        </w:tc>
        <w:tc>
          <w:tcPr>
            <w:tcW w:w="600" w:type="dxa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1411EF1B" w14:textId="77777777" w:rsidR="001B6BB5" w:rsidRPr="00076807" w:rsidRDefault="001B6BB5" w:rsidP="00F832D3">
            <w:pPr>
              <w:pStyle w:val="BodyText"/>
              <w:tabs>
                <w:tab w:val="left" w:pos="9975"/>
              </w:tabs>
              <w:spacing w:line="243" w:lineRule="auto"/>
              <w:ind w:right="108"/>
              <w:jc w:val="center"/>
              <w:rPr>
                <w:rFonts w:ascii="Times New Roman" w:hAnsi="Times New Roman"/>
                <w:sz w:val="32"/>
                <w:szCs w:val="32"/>
                <w:lang w:val="sr-Cyrl-RS"/>
              </w:rPr>
            </w:pPr>
            <w:r w:rsidRPr="00BA08E7">
              <w:rPr>
                <w:color w:val="2F549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08E7">
              <w:rPr>
                <w:color w:val="2F5496"/>
              </w:rPr>
              <w:instrText xml:space="preserve"> FORMCHECKBOX </w:instrText>
            </w:r>
            <w:r w:rsidR="000224E2">
              <w:rPr>
                <w:color w:val="2F5496"/>
              </w:rPr>
            </w:r>
            <w:r w:rsidR="000224E2">
              <w:rPr>
                <w:color w:val="2F5496"/>
              </w:rPr>
              <w:fldChar w:fldCharType="separate"/>
            </w:r>
            <w:r w:rsidRPr="00BA08E7">
              <w:rPr>
                <w:color w:val="2F5496"/>
              </w:rPr>
              <w:fldChar w:fldCharType="end"/>
            </w:r>
          </w:p>
        </w:tc>
        <w:tc>
          <w:tcPr>
            <w:tcW w:w="600" w:type="dxa"/>
            <w:shd w:val="clear" w:color="auto" w:fill="auto"/>
            <w:vAlign w:val="center"/>
          </w:tcPr>
          <w:p w14:paraId="0F0E986F" w14:textId="77777777" w:rsidR="001B6BB5" w:rsidRPr="00275AA7" w:rsidRDefault="001B6BB5" w:rsidP="00F832D3">
            <w:pPr>
              <w:pStyle w:val="BodyText"/>
              <w:tabs>
                <w:tab w:val="left" w:pos="9975"/>
              </w:tabs>
              <w:spacing w:line="243" w:lineRule="auto"/>
              <w:ind w:right="108"/>
              <w:rPr>
                <w:rFonts w:ascii="Times New Roman" w:hAnsi="Times New Roman"/>
                <w:sz w:val="20"/>
                <w:lang w:val="sr-Cyrl-RS"/>
              </w:rPr>
            </w:pPr>
            <w:r w:rsidRPr="00BA08E7">
              <w:rPr>
                <w:color w:val="2F549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08E7">
              <w:rPr>
                <w:color w:val="2F5496"/>
              </w:rPr>
              <w:instrText xml:space="preserve"> FORMCHECKBOX </w:instrText>
            </w:r>
            <w:r w:rsidR="000224E2">
              <w:rPr>
                <w:color w:val="2F5496"/>
              </w:rPr>
            </w:r>
            <w:r w:rsidR="000224E2">
              <w:rPr>
                <w:color w:val="2F5496"/>
              </w:rPr>
              <w:fldChar w:fldCharType="separate"/>
            </w:r>
            <w:r w:rsidRPr="00BA08E7">
              <w:rPr>
                <w:color w:val="2F5496"/>
              </w:rPr>
              <w:fldChar w:fldCharType="end"/>
            </w:r>
          </w:p>
        </w:tc>
        <w:tc>
          <w:tcPr>
            <w:tcW w:w="600" w:type="dxa"/>
            <w:shd w:val="clear" w:color="auto" w:fill="auto"/>
            <w:vAlign w:val="center"/>
          </w:tcPr>
          <w:p w14:paraId="3DFA8196" w14:textId="77777777" w:rsidR="001B6BB5" w:rsidRPr="00275AA7" w:rsidRDefault="001B6BB5" w:rsidP="00F832D3">
            <w:pPr>
              <w:pStyle w:val="BodyText"/>
              <w:tabs>
                <w:tab w:val="left" w:pos="9975"/>
              </w:tabs>
              <w:spacing w:line="243" w:lineRule="auto"/>
              <w:ind w:right="108"/>
              <w:rPr>
                <w:rFonts w:ascii="Times New Roman" w:hAnsi="Times New Roman"/>
                <w:sz w:val="20"/>
                <w:lang w:val="sr-Cyrl-RS"/>
              </w:rPr>
            </w:pPr>
            <w:r w:rsidRPr="00BA08E7">
              <w:rPr>
                <w:color w:val="2F549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08E7">
              <w:rPr>
                <w:color w:val="2F5496"/>
              </w:rPr>
              <w:instrText xml:space="preserve"> FORMCHECKBOX </w:instrText>
            </w:r>
            <w:r w:rsidR="000224E2">
              <w:rPr>
                <w:color w:val="2F5496"/>
              </w:rPr>
            </w:r>
            <w:r w:rsidR="000224E2">
              <w:rPr>
                <w:color w:val="2F5496"/>
              </w:rPr>
              <w:fldChar w:fldCharType="separate"/>
            </w:r>
            <w:r w:rsidRPr="00BA08E7">
              <w:rPr>
                <w:color w:val="2F5496"/>
              </w:rPr>
              <w:fldChar w:fldCharType="end"/>
            </w:r>
          </w:p>
        </w:tc>
        <w:tc>
          <w:tcPr>
            <w:tcW w:w="719" w:type="dxa"/>
            <w:shd w:val="clear" w:color="auto" w:fill="auto"/>
            <w:vAlign w:val="center"/>
          </w:tcPr>
          <w:p w14:paraId="4E4A3839" w14:textId="77777777" w:rsidR="001B6BB5" w:rsidRPr="00275AA7" w:rsidRDefault="001B6BB5" w:rsidP="00F832D3">
            <w:pPr>
              <w:pStyle w:val="BodyText"/>
              <w:tabs>
                <w:tab w:val="left" w:pos="9975"/>
              </w:tabs>
              <w:spacing w:line="243" w:lineRule="auto"/>
              <w:ind w:right="108"/>
              <w:rPr>
                <w:rFonts w:ascii="Times New Roman" w:hAnsi="Times New Roman"/>
                <w:sz w:val="20"/>
                <w:lang w:val="sr-Cyrl-RS"/>
              </w:rPr>
            </w:pPr>
            <w:r w:rsidRPr="00BA08E7">
              <w:rPr>
                <w:color w:val="2F549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08E7">
              <w:rPr>
                <w:color w:val="2F5496"/>
              </w:rPr>
              <w:instrText xml:space="preserve"> FORMCHECKBOX </w:instrText>
            </w:r>
            <w:r w:rsidR="000224E2">
              <w:rPr>
                <w:color w:val="2F5496"/>
              </w:rPr>
            </w:r>
            <w:r w:rsidR="000224E2">
              <w:rPr>
                <w:color w:val="2F5496"/>
              </w:rPr>
              <w:fldChar w:fldCharType="separate"/>
            </w:r>
            <w:r w:rsidRPr="00BA08E7">
              <w:rPr>
                <w:color w:val="2F5496"/>
              </w:rPr>
              <w:fldChar w:fldCharType="end"/>
            </w:r>
          </w:p>
        </w:tc>
      </w:tr>
      <w:tr w:rsidR="001B6BB5" w:rsidRPr="00275AA7" w14:paraId="6C619960" w14:textId="77777777" w:rsidTr="001B6BB5">
        <w:trPr>
          <w:trHeight w:val="476"/>
        </w:trPr>
        <w:tc>
          <w:tcPr>
            <w:tcW w:w="938" w:type="dxa"/>
            <w:vMerge/>
            <w:shd w:val="clear" w:color="auto" w:fill="D9D9D9"/>
            <w:tcMar>
              <w:top w:w="57" w:type="dxa"/>
              <w:bottom w:w="57" w:type="dxa"/>
            </w:tcMar>
            <w:vAlign w:val="center"/>
          </w:tcPr>
          <w:p w14:paraId="28A66CEB" w14:textId="77777777" w:rsidR="001B6BB5" w:rsidRPr="00275AA7" w:rsidRDefault="001B6BB5" w:rsidP="00F832D3">
            <w:pPr>
              <w:pStyle w:val="BodyText"/>
              <w:tabs>
                <w:tab w:val="left" w:pos="9975"/>
              </w:tabs>
              <w:spacing w:line="243" w:lineRule="auto"/>
              <w:ind w:right="108"/>
              <w:jc w:val="center"/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8702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14:paraId="13AD2E0B" w14:textId="77777777" w:rsidR="001B6BB5" w:rsidRPr="00275AA7" w:rsidRDefault="001B6BB5" w:rsidP="00F832D3">
            <w:pPr>
              <w:pStyle w:val="BodyText"/>
              <w:tabs>
                <w:tab w:val="left" w:pos="9975"/>
              </w:tabs>
              <w:spacing w:line="243" w:lineRule="auto"/>
              <w:ind w:right="108"/>
              <w:rPr>
                <w:rFonts w:ascii="Times New Roman" w:hAnsi="Times New Roman"/>
                <w:b/>
                <w:sz w:val="20"/>
                <w:lang w:val="sr-Cyrl-RS"/>
              </w:rPr>
            </w:pPr>
            <w:r w:rsidRPr="00275AA7">
              <w:rPr>
                <w:rFonts w:ascii="Times New Roman" w:hAnsi="Times New Roman"/>
                <w:b/>
                <w:sz w:val="20"/>
                <w:lang w:val="sr-Cyrl-RS"/>
              </w:rPr>
              <w:t xml:space="preserve">Референце: </w:t>
            </w:r>
          </w:p>
          <w:p w14:paraId="75CC1816" w14:textId="77777777" w:rsidR="001B6BB5" w:rsidRPr="00275AA7" w:rsidRDefault="001B6BB5" w:rsidP="004E0073">
            <w:pPr>
              <w:pStyle w:val="BodyText"/>
              <w:tabs>
                <w:tab w:val="left" w:pos="9975"/>
              </w:tabs>
              <w:spacing w:line="243" w:lineRule="auto"/>
              <w:ind w:right="108"/>
              <w:rPr>
                <w:rFonts w:ascii="Times New Roman" w:hAnsi="Times New Roman"/>
                <w:sz w:val="20"/>
                <w:lang w:val="sr-Cyrl-RS"/>
              </w:rPr>
            </w:pPr>
            <w:r w:rsidRPr="00713E1A">
              <w:rPr>
                <w:rFonts w:ascii="Times New Roman" w:hAnsi="Times New Roman"/>
                <w:sz w:val="20"/>
                <w:lang w:val="sr-Cyrl-RS"/>
              </w:rPr>
              <w:t xml:space="preserve">- </w:t>
            </w:r>
            <w:r>
              <w:rPr>
                <w:rFonts w:ascii="Times New Roman" w:hAnsi="Times New Roman"/>
                <w:sz w:val="20"/>
                <w:lang w:val="sr-Cyrl-RS"/>
              </w:rPr>
              <w:t>ЗВС</w:t>
            </w:r>
            <w:r w:rsidRPr="00713E1A">
              <w:rPr>
                <w:rFonts w:ascii="Times New Roman" w:hAnsi="Times New Roman"/>
                <w:sz w:val="20"/>
                <w:lang w:val="sr-Cyrl-RS"/>
              </w:rPr>
              <w:t xml:space="preserve">, </w:t>
            </w:r>
            <w:r>
              <w:rPr>
                <w:rFonts w:ascii="Times New Roman" w:hAnsi="Times New Roman"/>
                <w:sz w:val="20"/>
                <w:lang w:val="sr-Cyrl-RS"/>
              </w:rPr>
              <w:t>члан 53</w:t>
            </w:r>
          </w:p>
        </w:tc>
      </w:tr>
      <w:tr w:rsidR="001B6BB5" w:rsidRPr="00275AA7" w14:paraId="38C24F1B" w14:textId="77777777" w:rsidTr="001B6BB5">
        <w:trPr>
          <w:trHeight w:val="476"/>
        </w:trPr>
        <w:tc>
          <w:tcPr>
            <w:tcW w:w="938" w:type="dxa"/>
            <w:vMerge/>
            <w:shd w:val="clear" w:color="auto" w:fill="D9D9D9"/>
            <w:tcMar>
              <w:top w:w="57" w:type="dxa"/>
              <w:bottom w:w="57" w:type="dxa"/>
            </w:tcMar>
            <w:vAlign w:val="center"/>
          </w:tcPr>
          <w:p w14:paraId="08AB244A" w14:textId="77777777" w:rsidR="001B6BB5" w:rsidRPr="00275AA7" w:rsidRDefault="001B6BB5" w:rsidP="00F832D3">
            <w:pPr>
              <w:pStyle w:val="BodyText"/>
              <w:tabs>
                <w:tab w:val="left" w:pos="9975"/>
              </w:tabs>
              <w:spacing w:line="243" w:lineRule="auto"/>
              <w:ind w:right="108"/>
              <w:jc w:val="center"/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8702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14:paraId="289BE2A2" w14:textId="77777777" w:rsidR="001B6BB5" w:rsidRPr="00275AA7" w:rsidRDefault="001B6BB5" w:rsidP="00F832D3">
            <w:pPr>
              <w:pStyle w:val="BodyText"/>
              <w:tabs>
                <w:tab w:val="left" w:pos="9975"/>
              </w:tabs>
              <w:spacing w:line="243" w:lineRule="auto"/>
              <w:ind w:right="108"/>
              <w:rPr>
                <w:rFonts w:ascii="Times New Roman" w:hAnsi="Times New Roman"/>
                <w:b/>
                <w:sz w:val="20"/>
                <w:lang w:val="sr-Cyrl-RS"/>
              </w:rPr>
            </w:pPr>
            <w:r w:rsidRPr="00275AA7">
              <w:rPr>
                <w:rFonts w:ascii="Times New Roman" w:hAnsi="Times New Roman"/>
                <w:b/>
                <w:sz w:val="20"/>
                <w:lang w:val="sr-Cyrl-RS"/>
              </w:rPr>
              <w:t>Документовано:</w:t>
            </w:r>
          </w:p>
          <w:p w14:paraId="7F5219B8" w14:textId="77777777" w:rsidR="001B6BB5" w:rsidRPr="00275AA7" w:rsidRDefault="001B6BB5" w:rsidP="00F832D3">
            <w:pPr>
              <w:pStyle w:val="BodyText"/>
              <w:tabs>
                <w:tab w:val="left" w:pos="9975"/>
              </w:tabs>
              <w:spacing w:line="243" w:lineRule="auto"/>
              <w:ind w:right="108"/>
              <w:rPr>
                <w:rFonts w:ascii="Times New Roman" w:hAnsi="Times New Roman"/>
                <w:sz w:val="20"/>
                <w:lang w:val="sr-Cyrl-RS"/>
              </w:rPr>
            </w:pPr>
          </w:p>
        </w:tc>
      </w:tr>
      <w:tr w:rsidR="001B6BB5" w:rsidRPr="00BA08E7" w14:paraId="3033E4FB" w14:textId="77777777" w:rsidTr="001B6BB5">
        <w:trPr>
          <w:trHeight w:val="408"/>
        </w:trPr>
        <w:tc>
          <w:tcPr>
            <w:tcW w:w="938" w:type="dxa"/>
            <w:vMerge w:val="restart"/>
            <w:shd w:val="clear" w:color="auto" w:fill="D9D9D9"/>
            <w:tcMar>
              <w:top w:w="57" w:type="dxa"/>
              <w:bottom w:w="57" w:type="dxa"/>
            </w:tcMar>
            <w:vAlign w:val="center"/>
          </w:tcPr>
          <w:p w14:paraId="11618F96" w14:textId="77777777" w:rsidR="001B6BB5" w:rsidRPr="00275AA7" w:rsidRDefault="001B6BB5" w:rsidP="00F832D3">
            <w:pPr>
              <w:pStyle w:val="BodyText"/>
              <w:tabs>
                <w:tab w:val="left" w:pos="9975"/>
              </w:tabs>
              <w:spacing w:line="243" w:lineRule="auto"/>
              <w:ind w:right="108"/>
              <w:jc w:val="center"/>
              <w:rPr>
                <w:rFonts w:ascii="Times New Roman" w:hAnsi="Times New Roman"/>
                <w:b/>
                <w:lang w:val="sr-Cyrl-RS"/>
              </w:rPr>
            </w:pPr>
            <w:r>
              <w:rPr>
                <w:rFonts w:ascii="Times New Roman" w:hAnsi="Times New Roman"/>
                <w:b/>
                <w:lang w:val="sr-Cyrl-RS"/>
              </w:rPr>
              <w:t>В</w:t>
            </w:r>
            <w:r w:rsidRPr="00275AA7">
              <w:rPr>
                <w:rFonts w:ascii="Times New Roman" w:hAnsi="Times New Roman"/>
                <w:b/>
                <w:lang w:val="sr-Cyrl-RS"/>
              </w:rPr>
              <w:t>.2</w:t>
            </w:r>
          </w:p>
        </w:tc>
        <w:tc>
          <w:tcPr>
            <w:tcW w:w="6183" w:type="dxa"/>
            <w:shd w:val="clear" w:color="auto" w:fill="D9D9D9"/>
            <w:tcMar>
              <w:top w:w="57" w:type="dxa"/>
              <w:bottom w:w="57" w:type="dxa"/>
            </w:tcMar>
            <w:vAlign w:val="center"/>
          </w:tcPr>
          <w:p w14:paraId="66CE199F" w14:textId="77777777" w:rsidR="001B6BB5" w:rsidRPr="00275AA7" w:rsidRDefault="001B6BB5" w:rsidP="00194446">
            <w:pPr>
              <w:spacing w:after="160" w:line="259" w:lineRule="auto"/>
              <w:rPr>
                <w:rFonts w:ascii="Times New Roman" w:hAnsi="Times New Roman"/>
                <w:b/>
                <w:sz w:val="20"/>
                <w:lang w:val="sr-Cyrl-RS"/>
              </w:rPr>
            </w:pPr>
            <w:r>
              <w:rPr>
                <w:rFonts w:ascii="Times New Roman" w:hAnsi="Times New Roman"/>
                <w:b/>
                <w:sz w:val="20"/>
                <w:lang w:val="sr-Cyrl-RS"/>
              </w:rPr>
              <w:t>Да ли се врши задовољавајући</w:t>
            </w:r>
            <w:r w:rsidRPr="00194446">
              <w:rPr>
                <w:rFonts w:ascii="Times New Roman" w:hAnsi="Times New Roman"/>
                <w:b/>
                <w:sz w:val="20"/>
                <w:lang w:val="sr-Cyrl-RS"/>
              </w:rPr>
              <w:t xml:space="preserve"> надзор уређаја</w:t>
            </w:r>
            <w:r w:rsidRPr="00275AA7">
              <w:rPr>
                <w:rFonts w:ascii="Times New Roman" w:hAnsi="Times New Roman"/>
                <w:b/>
                <w:sz w:val="20"/>
                <w:lang w:val="sr-Cyrl-RS"/>
              </w:rPr>
              <w:t>?</w:t>
            </w:r>
          </w:p>
        </w:tc>
        <w:tc>
          <w:tcPr>
            <w:tcW w:w="600" w:type="dxa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0BB9E871" w14:textId="77777777" w:rsidR="001B6BB5" w:rsidRPr="00076807" w:rsidRDefault="001B6BB5" w:rsidP="00F832D3">
            <w:pPr>
              <w:pStyle w:val="BodyText"/>
              <w:tabs>
                <w:tab w:val="left" w:pos="9975"/>
              </w:tabs>
              <w:spacing w:line="243" w:lineRule="auto"/>
              <w:ind w:right="108"/>
              <w:jc w:val="center"/>
              <w:rPr>
                <w:rFonts w:ascii="Times New Roman" w:hAnsi="Times New Roman"/>
                <w:sz w:val="32"/>
                <w:szCs w:val="32"/>
                <w:lang w:val="sr-Cyrl-RS"/>
              </w:rPr>
            </w:pPr>
            <w:r w:rsidRPr="00BA08E7">
              <w:rPr>
                <w:color w:val="2F549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08E7">
              <w:rPr>
                <w:color w:val="2F5496"/>
              </w:rPr>
              <w:instrText xml:space="preserve"> FORMCHECKBOX </w:instrText>
            </w:r>
            <w:r w:rsidR="000224E2">
              <w:rPr>
                <w:color w:val="2F5496"/>
              </w:rPr>
            </w:r>
            <w:r w:rsidR="000224E2">
              <w:rPr>
                <w:color w:val="2F5496"/>
              </w:rPr>
              <w:fldChar w:fldCharType="separate"/>
            </w:r>
            <w:r w:rsidRPr="00BA08E7">
              <w:rPr>
                <w:color w:val="2F5496"/>
              </w:rPr>
              <w:fldChar w:fldCharType="end"/>
            </w:r>
          </w:p>
        </w:tc>
        <w:tc>
          <w:tcPr>
            <w:tcW w:w="600" w:type="dxa"/>
            <w:shd w:val="clear" w:color="auto" w:fill="auto"/>
            <w:vAlign w:val="center"/>
          </w:tcPr>
          <w:p w14:paraId="7616FE4E" w14:textId="77777777" w:rsidR="001B6BB5" w:rsidRPr="00275AA7" w:rsidRDefault="001B6BB5" w:rsidP="00F832D3">
            <w:pPr>
              <w:pStyle w:val="BodyText"/>
              <w:tabs>
                <w:tab w:val="left" w:pos="9975"/>
              </w:tabs>
              <w:spacing w:line="243" w:lineRule="auto"/>
              <w:ind w:right="108"/>
              <w:rPr>
                <w:rFonts w:ascii="Times New Roman" w:hAnsi="Times New Roman"/>
                <w:sz w:val="20"/>
                <w:lang w:val="sr-Cyrl-RS"/>
              </w:rPr>
            </w:pPr>
            <w:r w:rsidRPr="00BA08E7">
              <w:rPr>
                <w:color w:val="2F549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08E7">
              <w:rPr>
                <w:color w:val="2F5496"/>
              </w:rPr>
              <w:instrText xml:space="preserve"> FORMCHECKBOX </w:instrText>
            </w:r>
            <w:r w:rsidR="000224E2">
              <w:rPr>
                <w:color w:val="2F5496"/>
              </w:rPr>
            </w:r>
            <w:r w:rsidR="000224E2">
              <w:rPr>
                <w:color w:val="2F5496"/>
              </w:rPr>
              <w:fldChar w:fldCharType="separate"/>
            </w:r>
            <w:r w:rsidRPr="00BA08E7">
              <w:rPr>
                <w:color w:val="2F5496"/>
              </w:rPr>
              <w:fldChar w:fldCharType="end"/>
            </w:r>
          </w:p>
        </w:tc>
        <w:tc>
          <w:tcPr>
            <w:tcW w:w="600" w:type="dxa"/>
            <w:shd w:val="clear" w:color="auto" w:fill="auto"/>
            <w:vAlign w:val="center"/>
          </w:tcPr>
          <w:p w14:paraId="6B26EC92" w14:textId="77777777" w:rsidR="001B6BB5" w:rsidRPr="00275AA7" w:rsidRDefault="001B6BB5" w:rsidP="00F832D3">
            <w:pPr>
              <w:pStyle w:val="BodyText"/>
              <w:tabs>
                <w:tab w:val="left" w:pos="9975"/>
              </w:tabs>
              <w:spacing w:line="243" w:lineRule="auto"/>
              <w:ind w:right="108"/>
              <w:rPr>
                <w:rFonts w:ascii="Times New Roman" w:hAnsi="Times New Roman"/>
                <w:sz w:val="20"/>
                <w:lang w:val="sr-Cyrl-RS"/>
              </w:rPr>
            </w:pPr>
            <w:r w:rsidRPr="00BA08E7">
              <w:rPr>
                <w:color w:val="2F549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08E7">
              <w:rPr>
                <w:color w:val="2F5496"/>
              </w:rPr>
              <w:instrText xml:space="preserve"> FORMCHECKBOX </w:instrText>
            </w:r>
            <w:r w:rsidR="000224E2">
              <w:rPr>
                <w:color w:val="2F5496"/>
              </w:rPr>
            </w:r>
            <w:r w:rsidR="000224E2">
              <w:rPr>
                <w:color w:val="2F5496"/>
              </w:rPr>
              <w:fldChar w:fldCharType="separate"/>
            </w:r>
            <w:r w:rsidRPr="00BA08E7">
              <w:rPr>
                <w:color w:val="2F5496"/>
              </w:rPr>
              <w:fldChar w:fldCharType="end"/>
            </w:r>
          </w:p>
        </w:tc>
        <w:tc>
          <w:tcPr>
            <w:tcW w:w="719" w:type="dxa"/>
            <w:shd w:val="clear" w:color="auto" w:fill="auto"/>
            <w:vAlign w:val="center"/>
          </w:tcPr>
          <w:p w14:paraId="4F4E8F27" w14:textId="77777777" w:rsidR="001B6BB5" w:rsidRPr="00275AA7" w:rsidRDefault="001B6BB5" w:rsidP="00F832D3">
            <w:pPr>
              <w:pStyle w:val="BodyText"/>
              <w:tabs>
                <w:tab w:val="left" w:pos="9975"/>
              </w:tabs>
              <w:spacing w:line="243" w:lineRule="auto"/>
              <w:ind w:right="108"/>
              <w:rPr>
                <w:rFonts w:ascii="Times New Roman" w:hAnsi="Times New Roman"/>
                <w:sz w:val="20"/>
                <w:lang w:val="sr-Cyrl-RS"/>
              </w:rPr>
            </w:pPr>
            <w:r w:rsidRPr="00BA08E7">
              <w:rPr>
                <w:color w:val="2F549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08E7">
              <w:rPr>
                <w:color w:val="2F5496"/>
              </w:rPr>
              <w:instrText xml:space="preserve"> FORMCHECKBOX </w:instrText>
            </w:r>
            <w:r w:rsidR="000224E2">
              <w:rPr>
                <w:color w:val="2F5496"/>
              </w:rPr>
            </w:r>
            <w:r w:rsidR="000224E2">
              <w:rPr>
                <w:color w:val="2F5496"/>
              </w:rPr>
              <w:fldChar w:fldCharType="separate"/>
            </w:r>
            <w:r w:rsidRPr="00BA08E7">
              <w:rPr>
                <w:color w:val="2F5496"/>
              </w:rPr>
              <w:fldChar w:fldCharType="end"/>
            </w:r>
          </w:p>
        </w:tc>
      </w:tr>
      <w:tr w:rsidR="001B6BB5" w14:paraId="12B2B2FF" w14:textId="77777777" w:rsidTr="001B6BB5">
        <w:trPr>
          <w:trHeight w:val="398"/>
        </w:trPr>
        <w:tc>
          <w:tcPr>
            <w:tcW w:w="938" w:type="dxa"/>
            <w:vMerge/>
            <w:shd w:val="clear" w:color="auto" w:fill="D9D9D9"/>
            <w:tcMar>
              <w:top w:w="57" w:type="dxa"/>
              <w:bottom w:w="57" w:type="dxa"/>
            </w:tcMar>
            <w:vAlign w:val="center"/>
          </w:tcPr>
          <w:p w14:paraId="51E44195" w14:textId="77777777" w:rsidR="001B6BB5" w:rsidRPr="00275AA7" w:rsidRDefault="001B6BB5" w:rsidP="00F832D3">
            <w:pPr>
              <w:pStyle w:val="BodyText"/>
              <w:tabs>
                <w:tab w:val="left" w:pos="9975"/>
              </w:tabs>
              <w:spacing w:line="243" w:lineRule="auto"/>
              <w:ind w:right="108"/>
              <w:jc w:val="center"/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8702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14:paraId="3CB4C726" w14:textId="77777777" w:rsidR="001B6BB5" w:rsidRPr="00275AA7" w:rsidRDefault="001B6BB5" w:rsidP="00F832D3">
            <w:pPr>
              <w:pStyle w:val="BodyText"/>
              <w:tabs>
                <w:tab w:val="left" w:pos="9975"/>
              </w:tabs>
              <w:spacing w:line="243" w:lineRule="auto"/>
              <w:ind w:right="108"/>
              <w:rPr>
                <w:rFonts w:ascii="Times New Roman" w:hAnsi="Times New Roman"/>
                <w:b/>
                <w:sz w:val="20"/>
                <w:lang w:val="sr-Cyrl-RS"/>
              </w:rPr>
            </w:pPr>
            <w:r w:rsidRPr="00275AA7">
              <w:rPr>
                <w:rFonts w:ascii="Times New Roman" w:hAnsi="Times New Roman"/>
                <w:b/>
                <w:sz w:val="20"/>
                <w:lang w:val="sr-Cyrl-RS"/>
              </w:rPr>
              <w:t xml:space="preserve">Референце: </w:t>
            </w:r>
          </w:p>
          <w:p w14:paraId="7E48C45C" w14:textId="77777777" w:rsidR="001B6BB5" w:rsidRDefault="001B6BB5" w:rsidP="00F832D3">
            <w:pPr>
              <w:pStyle w:val="BodyText"/>
              <w:tabs>
                <w:tab w:val="left" w:pos="9975"/>
              </w:tabs>
              <w:spacing w:line="243" w:lineRule="auto"/>
              <w:ind w:right="108"/>
              <w:rPr>
                <w:rFonts w:ascii="Times New Roman" w:hAnsi="Times New Roman"/>
                <w:sz w:val="20"/>
                <w:lang w:val="sr-Cyrl-RS"/>
              </w:rPr>
            </w:pPr>
            <w:r>
              <w:rPr>
                <w:rFonts w:ascii="Times New Roman" w:hAnsi="Times New Roman"/>
                <w:sz w:val="20"/>
                <w:lang w:val="sr-Cyrl-RS"/>
              </w:rPr>
              <w:t>-</w:t>
            </w:r>
            <w:r w:rsidRPr="00713E1A">
              <w:rPr>
                <w:rFonts w:ascii="Times New Roman" w:hAnsi="Times New Roman"/>
                <w:sz w:val="20"/>
                <w:lang w:val="sr-Cyrl-RS"/>
              </w:rPr>
              <w:t xml:space="preserve"> </w:t>
            </w:r>
            <w:r>
              <w:rPr>
                <w:rFonts w:ascii="Times New Roman" w:hAnsi="Times New Roman"/>
                <w:sz w:val="20"/>
                <w:lang w:val="sr-Cyrl-RS"/>
              </w:rPr>
              <w:t>ЗВС</w:t>
            </w:r>
            <w:r w:rsidRPr="00713E1A">
              <w:rPr>
                <w:rFonts w:ascii="Times New Roman" w:hAnsi="Times New Roman"/>
                <w:sz w:val="20"/>
                <w:lang w:val="sr-Cyrl-RS"/>
              </w:rPr>
              <w:t xml:space="preserve">, </w:t>
            </w:r>
            <w:r>
              <w:rPr>
                <w:rFonts w:ascii="Times New Roman" w:hAnsi="Times New Roman"/>
                <w:sz w:val="20"/>
                <w:lang w:val="sr-Cyrl-RS"/>
              </w:rPr>
              <w:t>члан 53</w:t>
            </w:r>
          </w:p>
          <w:p w14:paraId="48A1E92B" w14:textId="77777777" w:rsidR="001B6BB5" w:rsidRDefault="001B6BB5" w:rsidP="00F832D3">
            <w:pPr>
              <w:pStyle w:val="BodyText"/>
              <w:tabs>
                <w:tab w:val="left" w:pos="9975"/>
              </w:tabs>
              <w:spacing w:line="243" w:lineRule="auto"/>
              <w:ind w:right="108"/>
              <w:rPr>
                <w:rFonts w:ascii="Times New Roman" w:hAnsi="Times New Roman"/>
                <w:sz w:val="20"/>
                <w:lang w:val="sr-Cyrl-RS"/>
              </w:rPr>
            </w:pPr>
            <w:r>
              <w:rPr>
                <w:rFonts w:ascii="Times New Roman" w:hAnsi="Times New Roman"/>
                <w:sz w:val="20"/>
                <w:lang w:val="sr-Cyrl-RS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sz w:val="20"/>
                <w:lang w:val="sr-Cyrl-RS"/>
              </w:rPr>
              <w:t>Правлиник</w:t>
            </w:r>
            <w:proofErr w:type="spellEnd"/>
            <w:r>
              <w:rPr>
                <w:rFonts w:ascii="Times New Roman" w:hAnsi="Times New Roman"/>
                <w:sz w:val="20"/>
                <w:lang w:val="sr-Cyrl-RS"/>
              </w:rPr>
              <w:t>, Прилог 3</w:t>
            </w:r>
            <w:r>
              <w:rPr>
                <w:rFonts w:ascii="Times New Roman" w:hAnsi="Times New Roman"/>
                <w:sz w:val="20"/>
                <w:lang w:val="en-US"/>
              </w:rPr>
              <w:t>,</w:t>
            </w:r>
            <w:r>
              <w:rPr>
                <w:rFonts w:ascii="Times New Roman" w:hAnsi="Times New Roman"/>
                <w:sz w:val="20"/>
                <w:lang w:val="sr-Cyrl-RS"/>
              </w:rPr>
              <w:t xml:space="preserve"> Анекс </w:t>
            </w:r>
            <w:r>
              <w:rPr>
                <w:rFonts w:ascii="Times New Roman" w:hAnsi="Times New Roman"/>
                <w:sz w:val="20"/>
                <w:lang w:val="en-US"/>
              </w:rPr>
              <w:t>V</w:t>
            </w:r>
            <w:r>
              <w:rPr>
                <w:rFonts w:ascii="Times New Roman" w:hAnsi="Times New Roman"/>
                <w:sz w:val="20"/>
                <w:lang w:val="sr-Cyrl-RS"/>
              </w:rPr>
              <w:t>,</w:t>
            </w:r>
            <w:r w:rsidRPr="00713E1A">
              <w:rPr>
                <w:rFonts w:ascii="Times New Roman" w:hAnsi="Times New Roman"/>
                <w:sz w:val="20"/>
                <w:lang w:val="sr-Cyrl-RS"/>
              </w:rPr>
              <w:t xml:space="preserve">  Тачка </w:t>
            </w:r>
            <w:r>
              <w:rPr>
                <w:rFonts w:ascii="Times New Roman" w:hAnsi="Times New Roman"/>
                <w:sz w:val="20"/>
                <w:lang w:val="sr-Cyrl-RS"/>
              </w:rPr>
              <w:t>3</w:t>
            </w:r>
          </w:p>
          <w:p w14:paraId="067AF842" w14:textId="77777777" w:rsidR="001B6BB5" w:rsidRDefault="001B6BB5" w:rsidP="00F832D3">
            <w:pPr>
              <w:pStyle w:val="BodyText"/>
              <w:tabs>
                <w:tab w:val="left" w:pos="9975"/>
              </w:tabs>
              <w:spacing w:line="243" w:lineRule="auto"/>
              <w:ind w:right="108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sr-Cyrl-RS"/>
              </w:rPr>
              <w:t xml:space="preserve">- ICAO анекс 10 , том </w:t>
            </w:r>
            <w:r>
              <w:rPr>
                <w:rFonts w:ascii="Times New Roman" w:hAnsi="Times New Roman"/>
                <w:sz w:val="20"/>
                <w:lang w:val="en-US"/>
              </w:rPr>
              <w:t xml:space="preserve">I, </w:t>
            </w:r>
            <w:proofErr w:type="spellStart"/>
            <w:r>
              <w:rPr>
                <w:rFonts w:ascii="Times New Roman" w:hAnsi="Times New Roman"/>
                <w:sz w:val="20"/>
                <w:lang w:val="en-US"/>
              </w:rPr>
              <w:t>тачка</w:t>
            </w:r>
            <w:proofErr w:type="spellEnd"/>
            <w:r>
              <w:rPr>
                <w:rFonts w:ascii="Times New Roman" w:hAnsi="Times New Roman"/>
                <w:sz w:val="20"/>
                <w:lang w:val="en-US"/>
              </w:rPr>
              <w:t xml:space="preserve"> 2.3.1.</w:t>
            </w:r>
          </w:p>
          <w:p w14:paraId="3692A317" w14:textId="77777777" w:rsidR="001B6BB5" w:rsidRPr="00F832D3" w:rsidRDefault="001B6BB5" w:rsidP="00125612">
            <w:pPr>
              <w:pStyle w:val="BodyText"/>
              <w:tabs>
                <w:tab w:val="left" w:pos="9975"/>
              </w:tabs>
              <w:spacing w:line="243" w:lineRule="auto"/>
              <w:ind w:right="108"/>
              <w:rPr>
                <w:rFonts w:ascii="Times New Roman" w:hAnsi="Times New Roman"/>
                <w:sz w:val="20"/>
                <w:lang w:val="sr-Cyrl-RS"/>
              </w:rPr>
            </w:pPr>
            <w:r>
              <w:rPr>
                <w:rFonts w:ascii="Times New Roman" w:hAnsi="Times New Roman"/>
                <w:sz w:val="20"/>
                <w:lang w:val="sr-Cyrl-RS"/>
              </w:rPr>
              <w:t xml:space="preserve">ICAO анекс 10 , том </w:t>
            </w:r>
            <w:r>
              <w:rPr>
                <w:rFonts w:ascii="Times New Roman" w:hAnsi="Times New Roman"/>
                <w:sz w:val="20"/>
                <w:lang w:val="en-US"/>
              </w:rPr>
              <w:t xml:space="preserve">I, </w:t>
            </w:r>
            <w:proofErr w:type="spellStart"/>
            <w:r>
              <w:rPr>
                <w:rFonts w:ascii="Times New Roman" w:hAnsi="Times New Roman"/>
                <w:sz w:val="20"/>
                <w:lang w:val="en-US"/>
              </w:rPr>
              <w:t>поглавље</w:t>
            </w:r>
            <w:proofErr w:type="spellEnd"/>
            <w:r>
              <w:rPr>
                <w:rFonts w:ascii="Times New Roman" w:hAnsi="Times New Roman"/>
                <w:sz w:val="20"/>
                <w:lang w:val="en-US"/>
              </w:rPr>
              <w:t xml:space="preserve"> 3.</w:t>
            </w:r>
            <w:r>
              <w:rPr>
                <w:rFonts w:ascii="Times New Roman" w:hAnsi="Times New Roman"/>
                <w:sz w:val="20"/>
                <w:lang w:val="sr-Cyrl-RS"/>
              </w:rPr>
              <w:t xml:space="preserve">1, 3.3, 3.4, 3.5 </w:t>
            </w:r>
          </w:p>
        </w:tc>
      </w:tr>
      <w:tr w:rsidR="001B6BB5" w14:paraId="6E49DC55" w14:textId="77777777" w:rsidTr="001B6BB5">
        <w:trPr>
          <w:trHeight w:val="398"/>
        </w:trPr>
        <w:tc>
          <w:tcPr>
            <w:tcW w:w="938" w:type="dxa"/>
            <w:vMerge/>
            <w:shd w:val="clear" w:color="auto" w:fill="D9D9D9"/>
            <w:tcMar>
              <w:top w:w="57" w:type="dxa"/>
              <w:bottom w:w="57" w:type="dxa"/>
            </w:tcMar>
            <w:vAlign w:val="center"/>
          </w:tcPr>
          <w:p w14:paraId="54CFD48E" w14:textId="77777777" w:rsidR="001B6BB5" w:rsidRPr="00275AA7" w:rsidRDefault="001B6BB5" w:rsidP="00F832D3">
            <w:pPr>
              <w:pStyle w:val="BodyText"/>
              <w:tabs>
                <w:tab w:val="left" w:pos="9975"/>
              </w:tabs>
              <w:spacing w:line="243" w:lineRule="auto"/>
              <w:ind w:right="108"/>
              <w:jc w:val="center"/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8702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14:paraId="441A305D" w14:textId="77777777" w:rsidR="001B6BB5" w:rsidRPr="00275AA7" w:rsidRDefault="001B6BB5" w:rsidP="00F832D3">
            <w:pPr>
              <w:pStyle w:val="BodyText"/>
              <w:tabs>
                <w:tab w:val="left" w:pos="9975"/>
              </w:tabs>
              <w:spacing w:line="243" w:lineRule="auto"/>
              <w:ind w:right="108"/>
              <w:rPr>
                <w:rFonts w:ascii="Times New Roman" w:hAnsi="Times New Roman"/>
                <w:b/>
                <w:sz w:val="20"/>
                <w:lang w:val="sr-Cyrl-RS"/>
              </w:rPr>
            </w:pPr>
            <w:r w:rsidRPr="00275AA7">
              <w:rPr>
                <w:rFonts w:ascii="Times New Roman" w:hAnsi="Times New Roman"/>
                <w:b/>
                <w:sz w:val="20"/>
                <w:lang w:val="sr-Cyrl-RS"/>
              </w:rPr>
              <w:t>Документовано:</w:t>
            </w:r>
          </w:p>
          <w:p w14:paraId="3BBE4563" w14:textId="77777777" w:rsidR="001B6BB5" w:rsidRPr="00275AA7" w:rsidRDefault="001B6BB5" w:rsidP="00F832D3">
            <w:pPr>
              <w:pStyle w:val="BodyText"/>
              <w:tabs>
                <w:tab w:val="left" w:pos="9975"/>
              </w:tabs>
              <w:spacing w:line="243" w:lineRule="auto"/>
              <w:ind w:right="108"/>
              <w:rPr>
                <w:rFonts w:ascii="Times New Roman" w:hAnsi="Times New Roman"/>
                <w:sz w:val="20"/>
                <w:lang w:val="sr-Cyrl-RS"/>
              </w:rPr>
            </w:pPr>
          </w:p>
        </w:tc>
      </w:tr>
      <w:tr w:rsidR="001B6BB5" w:rsidRPr="00BA08E7" w14:paraId="0AF10374" w14:textId="77777777" w:rsidTr="001B6BB5">
        <w:trPr>
          <w:trHeight w:val="554"/>
        </w:trPr>
        <w:tc>
          <w:tcPr>
            <w:tcW w:w="938" w:type="dxa"/>
            <w:vMerge w:val="restart"/>
            <w:shd w:val="clear" w:color="auto" w:fill="D9D9D9"/>
            <w:tcMar>
              <w:top w:w="57" w:type="dxa"/>
              <w:bottom w:w="57" w:type="dxa"/>
            </w:tcMar>
            <w:vAlign w:val="center"/>
          </w:tcPr>
          <w:p w14:paraId="22968B90" w14:textId="77777777" w:rsidR="001B6BB5" w:rsidRPr="00275AA7" w:rsidRDefault="001B6BB5" w:rsidP="00F832D3">
            <w:pPr>
              <w:pStyle w:val="BodyText"/>
              <w:tabs>
                <w:tab w:val="left" w:pos="9975"/>
              </w:tabs>
              <w:spacing w:line="243" w:lineRule="auto"/>
              <w:ind w:right="108"/>
              <w:jc w:val="center"/>
              <w:rPr>
                <w:rFonts w:ascii="Times New Roman" w:hAnsi="Times New Roman"/>
                <w:b/>
                <w:lang w:val="sr-Latn-RS"/>
              </w:rPr>
            </w:pPr>
            <w:r>
              <w:rPr>
                <w:rFonts w:ascii="Times New Roman" w:hAnsi="Times New Roman"/>
                <w:b/>
                <w:lang w:val="sr-Cyrl-RS"/>
              </w:rPr>
              <w:t>В</w:t>
            </w:r>
            <w:r w:rsidRPr="00275AA7">
              <w:rPr>
                <w:rFonts w:ascii="Times New Roman" w:hAnsi="Times New Roman"/>
                <w:b/>
                <w:lang w:val="sr-Cyrl-RS"/>
              </w:rPr>
              <w:t>.</w:t>
            </w:r>
            <w:r>
              <w:rPr>
                <w:rFonts w:ascii="Times New Roman" w:hAnsi="Times New Roman"/>
                <w:b/>
                <w:lang w:val="sr-Latn-RS"/>
              </w:rPr>
              <w:t>3</w:t>
            </w:r>
          </w:p>
        </w:tc>
        <w:tc>
          <w:tcPr>
            <w:tcW w:w="6183" w:type="dxa"/>
            <w:shd w:val="clear" w:color="auto" w:fill="D9D9D9"/>
            <w:tcMar>
              <w:top w:w="57" w:type="dxa"/>
              <w:bottom w:w="57" w:type="dxa"/>
            </w:tcMar>
            <w:vAlign w:val="center"/>
          </w:tcPr>
          <w:p w14:paraId="0474CF56" w14:textId="1490AD59" w:rsidR="001B6BB5" w:rsidRPr="00275AA7" w:rsidRDefault="001B6BB5" w:rsidP="00E129A6">
            <w:pPr>
              <w:pStyle w:val="BodyText"/>
              <w:tabs>
                <w:tab w:val="left" w:pos="9975"/>
              </w:tabs>
              <w:spacing w:line="243" w:lineRule="auto"/>
              <w:ind w:right="108"/>
              <w:rPr>
                <w:rFonts w:ascii="Times New Roman" w:hAnsi="Times New Roman"/>
                <w:b/>
                <w:sz w:val="20"/>
                <w:lang w:val="sr-Cyrl-RS"/>
              </w:rPr>
            </w:pPr>
            <w:r>
              <w:rPr>
                <w:rFonts w:ascii="Times New Roman" w:hAnsi="Times New Roman"/>
                <w:b/>
                <w:sz w:val="20"/>
                <w:lang w:val="sr-Cyrl-RS"/>
              </w:rPr>
              <w:t>Да ли се врши одговарајуће периодично одржавање</w:t>
            </w:r>
            <w:r>
              <w:rPr>
                <w:rFonts w:ascii="Times New Roman" w:hAnsi="Times New Roman"/>
                <w:b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lang w:val="sr-Cyrl-RS"/>
              </w:rPr>
              <w:t xml:space="preserve">система и уређаја </w:t>
            </w:r>
            <w:r w:rsidRPr="00275AA7">
              <w:rPr>
                <w:rFonts w:ascii="Times New Roman" w:hAnsi="Times New Roman"/>
                <w:b/>
                <w:sz w:val="20"/>
                <w:lang w:val="sr-Cyrl-RS"/>
              </w:rPr>
              <w:t>?</w:t>
            </w:r>
          </w:p>
        </w:tc>
        <w:tc>
          <w:tcPr>
            <w:tcW w:w="600" w:type="dxa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1042B651" w14:textId="77777777" w:rsidR="001B6BB5" w:rsidRPr="00076807" w:rsidRDefault="001B6BB5" w:rsidP="00F832D3">
            <w:pPr>
              <w:pStyle w:val="BodyText"/>
              <w:tabs>
                <w:tab w:val="left" w:pos="9975"/>
              </w:tabs>
              <w:spacing w:line="243" w:lineRule="auto"/>
              <w:ind w:right="108"/>
              <w:jc w:val="center"/>
              <w:rPr>
                <w:rFonts w:ascii="Times New Roman" w:hAnsi="Times New Roman"/>
                <w:sz w:val="32"/>
                <w:szCs w:val="32"/>
                <w:lang w:val="sr-Cyrl-RS"/>
              </w:rPr>
            </w:pPr>
            <w:r w:rsidRPr="00BA08E7">
              <w:rPr>
                <w:color w:val="2F549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08E7">
              <w:rPr>
                <w:color w:val="2F5496"/>
              </w:rPr>
              <w:instrText xml:space="preserve"> FORMCHECKBOX </w:instrText>
            </w:r>
            <w:r w:rsidR="000224E2">
              <w:rPr>
                <w:color w:val="2F5496"/>
              </w:rPr>
            </w:r>
            <w:r w:rsidR="000224E2">
              <w:rPr>
                <w:color w:val="2F5496"/>
              </w:rPr>
              <w:fldChar w:fldCharType="separate"/>
            </w:r>
            <w:r w:rsidRPr="00BA08E7">
              <w:rPr>
                <w:color w:val="2F5496"/>
              </w:rPr>
              <w:fldChar w:fldCharType="end"/>
            </w:r>
          </w:p>
        </w:tc>
        <w:tc>
          <w:tcPr>
            <w:tcW w:w="600" w:type="dxa"/>
            <w:shd w:val="clear" w:color="auto" w:fill="auto"/>
            <w:vAlign w:val="center"/>
          </w:tcPr>
          <w:p w14:paraId="6A58EB02" w14:textId="77777777" w:rsidR="001B6BB5" w:rsidRPr="00275AA7" w:rsidRDefault="001B6BB5" w:rsidP="00F832D3">
            <w:pPr>
              <w:pStyle w:val="BodyText"/>
              <w:tabs>
                <w:tab w:val="left" w:pos="9975"/>
              </w:tabs>
              <w:spacing w:line="243" w:lineRule="auto"/>
              <w:ind w:right="108"/>
              <w:rPr>
                <w:rFonts w:ascii="Times New Roman" w:hAnsi="Times New Roman"/>
                <w:sz w:val="20"/>
                <w:lang w:val="sr-Cyrl-RS"/>
              </w:rPr>
            </w:pPr>
            <w:r w:rsidRPr="00BA08E7">
              <w:rPr>
                <w:color w:val="2F549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08E7">
              <w:rPr>
                <w:color w:val="2F5496"/>
              </w:rPr>
              <w:instrText xml:space="preserve"> FORMCHECKBOX </w:instrText>
            </w:r>
            <w:r w:rsidR="000224E2">
              <w:rPr>
                <w:color w:val="2F5496"/>
              </w:rPr>
            </w:r>
            <w:r w:rsidR="000224E2">
              <w:rPr>
                <w:color w:val="2F5496"/>
              </w:rPr>
              <w:fldChar w:fldCharType="separate"/>
            </w:r>
            <w:r w:rsidRPr="00BA08E7">
              <w:rPr>
                <w:color w:val="2F5496"/>
              </w:rPr>
              <w:fldChar w:fldCharType="end"/>
            </w:r>
          </w:p>
        </w:tc>
        <w:tc>
          <w:tcPr>
            <w:tcW w:w="600" w:type="dxa"/>
            <w:shd w:val="clear" w:color="auto" w:fill="auto"/>
            <w:vAlign w:val="center"/>
          </w:tcPr>
          <w:p w14:paraId="703CA4A9" w14:textId="77777777" w:rsidR="001B6BB5" w:rsidRPr="00275AA7" w:rsidRDefault="001B6BB5" w:rsidP="00F832D3">
            <w:pPr>
              <w:pStyle w:val="BodyText"/>
              <w:tabs>
                <w:tab w:val="left" w:pos="9975"/>
              </w:tabs>
              <w:spacing w:line="243" w:lineRule="auto"/>
              <w:ind w:right="108"/>
              <w:rPr>
                <w:rFonts w:ascii="Times New Roman" w:hAnsi="Times New Roman"/>
                <w:sz w:val="20"/>
                <w:lang w:val="sr-Cyrl-RS"/>
              </w:rPr>
            </w:pPr>
            <w:r w:rsidRPr="00BA08E7">
              <w:rPr>
                <w:color w:val="2F549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08E7">
              <w:rPr>
                <w:color w:val="2F5496"/>
              </w:rPr>
              <w:instrText xml:space="preserve"> FORMCHECKBOX </w:instrText>
            </w:r>
            <w:r w:rsidR="000224E2">
              <w:rPr>
                <w:color w:val="2F5496"/>
              </w:rPr>
            </w:r>
            <w:r w:rsidR="000224E2">
              <w:rPr>
                <w:color w:val="2F5496"/>
              </w:rPr>
              <w:fldChar w:fldCharType="separate"/>
            </w:r>
            <w:r w:rsidRPr="00BA08E7">
              <w:rPr>
                <w:color w:val="2F5496"/>
              </w:rPr>
              <w:fldChar w:fldCharType="end"/>
            </w:r>
          </w:p>
        </w:tc>
        <w:tc>
          <w:tcPr>
            <w:tcW w:w="719" w:type="dxa"/>
            <w:shd w:val="clear" w:color="auto" w:fill="auto"/>
            <w:vAlign w:val="center"/>
          </w:tcPr>
          <w:p w14:paraId="6185C7AD" w14:textId="77777777" w:rsidR="001B6BB5" w:rsidRPr="00275AA7" w:rsidRDefault="001B6BB5" w:rsidP="00F832D3">
            <w:pPr>
              <w:pStyle w:val="BodyText"/>
              <w:tabs>
                <w:tab w:val="left" w:pos="9975"/>
              </w:tabs>
              <w:spacing w:line="243" w:lineRule="auto"/>
              <w:ind w:right="108"/>
              <w:rPr>
                <w:rFonts w:ascii="Times New Roman" w:hAnsi="Times New Roman"/>
                <w:sz w:val="20"/>
                <w:lang w:val="sr-Cyrl-RS"/>
              </w:rPr>
            </w:pPr>
            <w:r w:rsidRPr="00BA08E7">
              <w:rPr>
                <w:color w:val="2F549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08E7">
              <w:rPr>
                <w:color w:val="2F5496"/>
              </w:rPr>
              <w:instrText xml:space="preserve"> FORMCHECKBOX </w:instrText>
            </w:r>
            <w:r w:rsidR="000224E2">
              <w:rPr>
                <w:color w:val="2F5496"/>
              </w:rPr>
            </w:r>
            <w:r w:rsidR="000224E2">
              <w:rPr>
                <w:color w:val="2F5496"/>
              </w:rPr>
              <w:fldChar w:fldCharType="separate"/>
            </w:r>
            <w:r w:rsidRPr="00BA08E7">
              <w:rPr>
                <w:color w:val="2F5496"/>
              </w:rPr>
              <w:fldChar w:fldCharType="end"/>
            </w:r>
          </w:p>
        </w:tc>
      </w:tr>
      <w:tr w:rsidR="001B6BB5" w:rsidRPr="00275AA7" w14:paraId="466D9F50" w14:textId="77777777" w:rsidTr="001B6BB5">
        <w:trPr>
          <w:trHeight w:val="476"/>
        </w:trPr>
        <w:tc>
          <w:tcPr>
            <w:tcW w:w="938" w:type="dxa"/>
            <w:vMerge/>
            <w:shd w:val="clear" w:color="auto" w:fill="D9D9D9"/>
            <w:tcMar>
              <w:top w:w="57" w:type="dxa"/>
              <w:bottom w:w="57" w:type="dxa"/>
            </w:tcMar>
            <w:vAlign w:val="center"/>
          </w:tcPr>
          <w:p w14:paraId="5B1E3D19" w14:textId="77777777" w:rsidR="001B6BB5" w:rsidRPr="00275AA7" w:rsidRDefault="001B6BB5" w:rsidP="00F832D3">
            <w:pPr>
              <w:pStyle w:val="BodyText"/>
              <w:tabs>
                <w:tab w:val="left" w:pos="9975"/>
              </w:tabs>
              <w:spacing w:line="243" w:lineRule="auto"/>
              <w:ind w:right="108"/>
              <w:jc w:val="center"/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8702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14:paraId="321ADE9F" w14:textId="77777777" w:rsidR="001B6BB5" w:rsidRPr="00275AA7" w:rsidRDefault="001B6BB5" w:rsidP="00A32492">
            <w:pPr>
              <w:pStyle w:val="BodyText"/>
              <w:tabs>
                <w:tab w:val="left" w:pos="9975"/>
              </w:tabs>
              <w:spacing w:line="243" w:lineRule="auto"/>
              <w:ind w:right="108"/>
              <w:rPr>
                <w:rFonts w:ascii="Times New Roman" w:hAnsi="Times New Roman"/>
                <w:b/>
                <w:sz w:val="20"/>
                <w:lang w:val="sr-Cyrl-RS"/>
              </w:rPr>
            </w:pPr>
            <w:r w:rsidRPr="00275AA7">
              <w:rPr>
                <w:rFonts w:ascii="Times New Roman" w:hAnsi="Times New Roman"/>
                <w:b/>
                <w:sz w:val="20"/>
                <w:lang w:val="sr-Cyrl-RS"/>
              </w:rPr>
              <w:t xml:space="preserve">Референце: </w:t>
            </w:r>
          </w:p>
          <w:p w14:paraId="4BDB3AE0" w14:textId="77777777" w:rsidR="001B6BB5" w:rsidRDefault="001B6BB5" w:rsidP="00A32492">
            <w:pPr>
              <w:pStyle w:val="BodyText"/>
              <w:tabs>
                <w:tab w:val="left" w:pos="9975"/>
              </w:tabs>
              <w:spacing w:line="243" w:lineRule="auto"/>
              <w:ind w:right="108"/>
              <w:rPr>
                <w:rFonts w:ascii="Times New Roman" w:hAnsi="Times New Roman"/>
                <w:sz w:val="20"/>
                <w:lang w:val="sr-Cyrl-RS"/>
              </w:rPr>
            </w:pPr>
            <w:r>
              <w:rPr>
                <w:rFonts w:ascii="Times New Roman" w:hAnsi="Times New Roman"/>
                <w:sz w:val="20"/>
                <w:lang w:val="sr-Cyrl-RS"/>
              </w:rPr>
              <w:t>-</w:t>
            </w:r>
            <w:r w:rsidRPr="00713E1A">
              <w:rPr>
                <w:rFonts w:ascii="Times New Roman" w:hAnsi="Times New Roman"/>
                <w:sz w:val="20"/>
                <w:lang w:val="sr-Cyrl-RS"/>
              </w:rPr>
              <w:t xml:space="preserve"> </w:t>
            </w:r>
            <w:r>
              <w:rPr>
                <w:rFonts w:ascii="Times New Roman" w:hAnsi="Times New Roman"/>
                <w:sz w:val="20"/>
                <w:lang w:val="sr-Cyrl-RS"/>
              </w:rPr>
              <w:t>ЗВС</w:t>
            </w:r>
            <w:r w:rsidRPr="00713E1A">
              <w:rPr>
                <w:rFonts w:ascii="Times New Roman" w:hAnsi="Times New Roman"/>
                <w:sz w:val="20"/>
                <w:lang w:val="sr-Cyrl-RS"/>
              </w:rPr>
              <w:t xml:space="preserve">, </w:t>
            </w:r>
            <w:r>
              <w:rPr>
                <w:rFonts w:ascii="Times New Roman" w:hAnsi="Times New Roman"/>
                <w:sz w:val="20"/>
                <w:lang w:val="sr-Cyrl-RS"/>
              </w:rPr>
              <w:t>члан 53 и 54</w:t>
            </w:r>
          </w:p>
          <w:p w14:paraId="346E774C" w14:textId="1644CF07" w:rsidR="001B6BB5" w:rsidRDefault="001B6BB5" w:rsidP="00A32492">
            <w:pPr>
              <w:pStyle w:val="BodyText"/>
              <w:tabs>
                <w:tab w:val="left" w:pos="9975"/>
              </w:tabs>
              <w:spacing w:line="243" w:lineRule="auto"/>
              <w:ind w:right="108"/>
              <w:rPr>
                <w:rFonts w:ascii="Times New Roman" w:hAnsi="Times New Roman"/>
                <w:sz w:val="20"/>
                <w:lang w:val="sr-Cyrl-RS"/>
              </w:rPr>
            </w:pPr>
            <w:r>
              <w:rPr>
                <w:rFonts w:ascii="Times New Roman" w:hAnsi="Times New Roman"/>
                <w:sz w:val="20"/>
                <w:lang w:val="sr-Cyrl-RS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sz w:val="20"/>
                <w:lang w:val="sr-Cyrl-RS"/>
              </w:rPr>
              <w:t>Правлиник</w:t>
            </w:r>
            <w:proofErr w:type="spellEnd"/>
            <w:r>
              <w:rPr>
                <w:rFonts w:ascii="Times New Roman" w:hAnsi="Times New Roman"/>
                <w:sz w:val="20"/>
                <w:lang w:val="sr-Cyrl-RS"/>
              </w:rPr>
              <w:t>, Прилог 3</w:t>
            </w:r>
            <w:r>
              <w:rPr>
                <w:rFonts w:ascii="Times New Roman" w:hAnsi="Times New Roman"/>
                <w:sz w:val="20"/>
                <w:lang w:val="en-US"/>
              </w:rPr>
              <w:t>,</w:t>
            </w:r>
            <w:r>
              <w:rPr>
                <w:rFonts w:ascii="Times New Roman" w:hAnsi="Times New Roman"/>
                <w:sz w:val="20"/>
                <w:lang w:val="sr-Cyrl-RS"/>
              </w:rPr>
              <w:t xml:space="preserve"> Анекс </w:t>
            </w:r>
            <w:r>
              <w:rPr>
                <w:rFonts w:ascii="Times New Roman" w:hAnsi="Times New Roman"/>
                <w:sz w:val="20"/>
                <w:lang w:val="en-US"/>
              </w:rPr>
              <w:t>V</w:t>
            </w:r>
            <w:r>
              <w:rPr>
                <w:rFonts w:ascii="Times New Roman" w:hAnsi="Times New Roman"/>
                <w:sz w:val="20"/>
                <w:lang w:val="sr-Cyrl-RS"/>
              </w:rPr>
              <w:t>,</w:t>
            </w:r>
            <w:r w:rsidRPr="00713E1A">
              <w:rPr>
                <w:rFonts w:ascii="Times New Roman" w:hAnsi="Times New Roman"/>
                <w:sz w:val="20"/>
                <w:lang w:val="sr-Cyrl-RS"/>
              </w:rPr>
              <w:t xml:space="preserve">  Тачка </w:t>
            </w:r>
            <w:r>
              <w:rPr>
                <w:rFonts w:ascii="Times New Roman" w:hAnsi="Times New Roman"/>
                <w:sz w:val="20"/>
                <w:lang w:val="sr-Cyrl-RS"/>
              </w:rPr>
              <w:t>1 и 3</w:t>
            </w:r>
          </w:p>
          <w:p w14:paraId="0CE362DF" w14:textId="77777777" w:rsidR="001B6BB5" w:rsidRDefault="001B6BB5" w:rsidP="00A32492">
            <w:pPr>
              <w:pStyle w:val="BodyText"/>
              <w:tabs>
                <w:tab w:val="left" w:pos="9975"/>
              </w:tabs>
              <w:spacing w:line="243" w:lineRule="auto"/>
              <w:ind w:right="108"/>
              <w:rPr>
                <w:rFonts w:ascii="Times New Roman" w:hAnsi="Times New Roman"/>
                <w:b/>
                <w:sz w:val="20"/>
                <w:lang w:val="sr-Cyrl-RS"/>
              </w:rPr>
            </w:pPr>
            <w:r>
              <w:rPr>
                <w:rFonts w:ascii="Times New Roman" w:hAnsi="Times New Roman"/>
                <w:sz w:val="20"/>
                <w:lang w:val="sr-Cyrl-RS"/>
              </w:rPr>
              <w:t xml:space="preserve">- ICAO анекс 10 , том </w:t>
            </w:r>
            <w:r>
              <w:rPr>
                <w:rFonts w:ascii="Times New Roman" w:hAnsi="Times New Roman"/>
                <w:sz w:val="20"/>
                <w:lang w:val="en-US"/>
              </w:rPr>
              <w:t xml:space="preserve">I, </w:t>
            </w:r>
            <w:proofErr w:type="spellStart"/>
            <w:r>
              <w:rPr>
                <w:rFonts w:ascii="Times New Roman" w:hAnsi="Times New Roman"/>
                <w:sz w:val="20"/>
                <w:lang w:val="en-US"/>
              </w:rPr>
              <w:t>тачка</w:t>
            </w:r>
            <w:proofErr w:type="spellEnd"/>
            <w:r>
              <w:rPr>
                <w:rFonts w:ascii="Times New Roman" w:hAnsi="Times New Roman"/>
                <w:sz w:val="20"/>
                <w:lang w:val="en-US"/>
              </w:rPr>
              <w:t xml:space="preserve"> 2.2.1.</w:t>
            </w:r>
          </w:p>
          <w:p w14:paraId="0A54CAB3" w14:textId="77777777" w:rsidR="001B6BB5" w:rsidRDefault="001B6BB5" w:rsidP="00A32492">
            <w:pPr>
              <w:pStyle w:val="BodyText"/>
              <w:tabs>
                <w:tab w:val="left" w:pos="9975"/>
              </w:tabs>
              <w:spacing w:line="243" w:lineRule="auto"/>
              <w:ind w:right="108"/>
              <w:rPr>
                <w:rFonts w:ascii="Times New Roman" w:hAnsi="Times New Roman"/>
                <w:sz w:val="20"/>
                <w:lang w:val="sr-Cyrl-RS"/>
              </w:rPr>
            </w:pPr>
            <w:r>
              <w:rPr>
                <w:rFonts w:ascii="Times New Roman" w:hAnsi="Times New Roman"/>
                <w:b/>
                <w:sz w:val="20"/>
                <w:lang w:val="sr-Cyrl-RS"/>
              </w:rPr>
              <w:t xml:space="preserve">- </w:t>
            </w:r>
            <w:r w:rsidRPr="00F832D3">
              <w:rPr>
                <w:rFonts w:ascii="Times New Roman" w:hAnsi="Times New Roman"/>
                <w:sz w:val="20"/>
                <w:lang w:val="sr-Cyrl-RS"/>
              </w:rPr>
              <w:t xml:space="preserve">ICAO </w:t>
            </w:r>
            <w:proofErr w:type="spellStart"/>
            <w:r w:rsidRPr="00F832D3">
              <w:rPr>
                <w:rFonts w:ascii="Times New Roman" w:hAnsi="Times New Roman"/>
                <w:sz w:val="20"/>
                <w:lang w:val="sr-Cyrl-RS"/>
              </w:rPr>
              <w:t>Doc</w:t>
            </w:r>
            <w:proofErr w:type="spellEnd"/>
            <w:r w:rsidRPr="00F832D3">
              <w:rPr>
                <w:rFonts w:ascii="Times New Roman" w:hAnsi="Times New Roman"/>
                <w:sz w:val="20"/>
                <w:lang w:val="sr-Cyrl-RS"/>
              </w:rPr>
              <w:t xml:space="preserve"> 8071</w:t>
            </w:r>
          </w:p>
          <w:p w14:paraId="71F0E5A7" w14:textId="375F6AB5" w:rsidR="001B6BB5" w:rsidRPr="00275AA7" w:rsidRDefault="001B6BB5" w:rsidP="00E129A6">
            <w:pPr>
              <w:pStyle w:val="BodyText"/>
              <w:tabs>
                <w:tab w:val="left" w:pos="9975"/>
              </w:tabs>
              <w:spacing w:line="243" w:lineRule="auto"/>
              <w:ind w:right="108"/>
              <w:rPr>
                <w:rFonts w:ascii="Times New Roman" w:hAnsi="Times New Roman"/>
                <w:sz w:val="20"/>
                <w:lang w:val="sr-Cyrl-RS"/>
              </w:rPr>
            </w:pPr>
            <w:r>
              <w:rPr>
                <w:rFonts w:ascii="Times New Roman" w:hAnsi="Times New Roman"/>
                <w:sz w:val="20"/>
                <w:lang w:val="sr-Cyrl-RS"/>
              </w:rPr>
              <w:t xml:space="preserve">- ICAO анекс 10 , том </w:t>
            </w:r>
            <w:r w:rsidRPr="00114FB0">
              <w:rPr>
                <w:rFonts w:ascii="Times New Roman" w:hAnsi="Times New Roman"/>
                <w:sz w:val="20"/>
                <w:lang w:val="sr-Cyrl-RS"/>
              </w:rPr>
              <w:t>IV, тачка 3.1.1.10</w:t>
            </w:r>
          </w:p>
        </w:tc>
      </w:tr>
      <w:tr w:rsidR="001B6BB5" w:rsidRPr="00275AA7" w14:paraId="0A989148" w14:textId="77777777" w:rsidTr="001B6BB5">
        <w:trPr>
          <w:trHeight w:val="476"/>
        </w:trPr>
        <w:tc>
          <w:tcPr>
            <w:tcW w:w="938" w:type="dxa"/>
            <w:vMerge/>
            <w:shd w:val="clear" w:color="auto" w:fill="D9D9D9"/>
            <w:tcMar>
              <w:top w:w="57" w:type="dxa"/>
              <w:bottom w:w="57" w:type="dxa"/>
            </w:tcMar>
            <w:vAlign w:val="center"/>
          </w:tcPr>
          <w:p w14:paraId="048AA5F2" w14:textId="0B240056" w:rsidR="001B6BB5" w:rsidRPr="00275AA7" w:rsidRDefault="001B6BB5" w:rsidP="00F832D3">
            <w:pPr>
              <w:pStyle w:val="BodyText"/>
              <w:tabs>
                <w:tab w:val="left" w:pos="9975"/>
              </w:tabs>
              <w:spacing w:line="243" w:lineRule="auto"/>
              <w:ind w:right="108"/>
              <w:jc w:val="center"/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8702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14:paraId="560CE0E5" w14:textId="77777777" w:rsidR="001B6BB5" w:rsidRPr="00275AA7" w:rsidRDefault="001B6BB5" w:rsidP="00F832D3">
            <w:pPr>
              <w:pStyle w:val="BodyText"/>
              <w:tabs>
                <w:tab w:val="left" w:pos="9975"/>
              </w:tabs>
              <w:spacing w:line="243" w:lineRule="auto"/>
              <w:ind w:right="108"/>
              <w:rPr>
                <w:rFonts w:ascii="Times New Roman" w:hAnsi="Times New Roman"/>
                <w:b/>
                <w:sz w:val="20"/>
                <w:lang w:val="sr-Cyrl-RS"/>
              </w:rPr>
            </w:pPr>
            <w:r w:rsidRPr="00275AA7">
              <w:rPr>
                <w:rFonts w:ascii="Times New Roman" w:hAnsi="Times New Roman"/>
                <w:b/>
                <w:sz w:val="20"/>
                <w:lang w:val="sr-Cyrl-RS"/>
              </w:rPr>
              <w:t>Документовано:</w:t>
            </w:r>
          </w:p>
          <w:p w14:paraId="471CA2EF" w14:textId="77777777" w:rsidR="001B6BB5" w:rsidRPr="00275AA7" w:rsidRDefault="001B6BB5" w:rsidP="00F832D3">
            <w:pPr>
              <w:pStyle w:val="BodyText"/>
              <w:tabs>
                <w:tab w:val="left" w:pos="9975"/>
              </w:tabs>
              <w:spacing w:line="243" w:lineRule="auto"/>
              <w:ind w:right="108"/>
              <w:rPr>
                <w:rFonts w:ascii="Times New Roman" w:hAnsi="Times New Roman"/>
                <w:sz w:val="20"/>
                <w:lang w:val="sr-Cyrl-RS"/>
              </w:rPr>
            </w:pPr>
          </w:p>
        </w:tc>
      </w:tr>
      <w:tr w:rsidR="001B6BB5" w:rsidRPr="00BA08E7" w14:paraId="3D0CD214" w14:textId="77777777" w:rsidTr="001B6BB5">
        <w:trPr>
          <w:trHeight w:val="408"/>
        </w:trPr>
        <w:tc>
          <w:tcPr>
            <w:tcW w:w="938" w:type="dxa"/>
            <w:vMerge w:val="restart"/>
            <w:shd w:val="clear" w:color="auto" w:fill="D9D9D9"/>
            <w:tcMar>
              <w:top w:w="57" w:type="dxa"/>
              <w:bottom w:w="57" w:type="dxa"/>
            </w:tcMar>
            <w:vAlign w:val="center"/>
          </w:tcPr>
          <w:p w14:paraId="1A0A2371" w14:textId="77777777" w:rsidR="001B6BB5" w:rsidRPr="00275AA7" w:rsidRDefault="001B6BB5" w:rsidP="00F832D3">
            <w:pPr>
              <w:pStyle w:val="BodyText"/>
              <w:tabs>
                <w:tab w:val="left" w:pos="9975"/>
              </w:tabs>
              <w:spacing w:line="243" w:lineRule="auto"/>
              <w:ind w:right="108"/>
              <w:jc w:val="center"/>
              <w:rPr>
                <w:rFonts w:ascii="Times New Roman" w:hAnsi="Times New Roman"/>
                <w:b/>
                <w:lang w:val="sr-Cyrl-RS"/>
              </w:rPr>
            </w:pPr>
            <w:r>
              <w:rPr>
                <w:rFonts w:ascii="Times New Roman" w:hAnsi="Times New Roman"/>
                <w:b/>
                <w:lang w:val="sr-Cyrl-RS"/>
              </w:rPr>
              <w:lastRenderedPageBreak/>
              <w:t>В.4</w:t>
            </w:r>
          </w:p>
        </w:tc>
        <w:tc>
          <w:tcPr>
            <w:tcW w:w="6183" w:type="dxa"/>
            <w:shd w:val="clear" w:color="auto" w:fill="D9D9D9"/>
            <w:tcMar>
              <w:top w:w="57" w:type="dxa"/>
              <w:bottom w:w="57" w:type="dxa"/>
            </w:tcMar>
            <w:vAlign w:val="center"/>
          </w:tcPr>
          <w:p w14:paraId="11FE66F1" w14:textId="77777777" w:rsidR="001B6BB5" w:rsidRPr="00275AA7" w:rsidRDefault="001B6BB5" w:rsidP="003A686F">
            <w:pPr>
              <w:pStyle w:val="BodyText"/>
              <w:tabs>
                <w:tab w:val="left" w:pos="9975"/>
              </w:tabs>
              <w:spacing w:line="243" w:lineRule="auto"/>
              <w:ind w:right="108"/>
              <w:rPr>
                <w:rFonts w:ascii="Times New Roman" w:hAnsi="Times New Roman"/>
                <w:b/>
                <w:sz w:val="20"/>
                <w:lang w:val="sr-Cyrl-RS"/>
              </w:rPr>
            </w:pPr>
            <w:r>
              <w:rPr>
                <w:rFonts w:ascii="Times New Roman" w:hAnsi="Times New Roman"/>
                <w:b/>
                <w:sz w:val="20"/>
                <w:lang w:val="sr-Cyrl-RS"/>
              </w:rPr>
              <w:t xml:space="preserve">Да ли се врши одговарајуће периодичне </w:t>
            </w:r>
            <w:proofErr w:type="spellStart"/>
            <w:r>
              <w:rPr>
                <w:rFonts w:ascii="Times New Roman" w:hAnsi="Times New Roman"/>
                <w:b/>
                <w:sz w:val="20"/>
                <w:lang w:val="sr-Cyrl-RS"/>
              </w:rPr>
              <w:t>калибраже</w:t>
            </w:r>
            <w:proofErr w:type="spellEnd"/>
            <w:r>
              <w:rPr>
                <w:rFonts w:ascii="Times New Roman" w:hAnsi="Times New Roman"/>
                <w:b/>
                <w:sz w:val="20"/>
                <w:lang w:val="sr-Cyrl-RS"/>
              </w:rPr>
              <w:t xml:space="preserve"> из ваздуха</w:t>
            </w:r>
            <w:r w:rsidRPr="00275AA7">
              <w:rPr>
                <w:rFonts w:ascii="Times New Roman" w:hAnsi="Times New Roman"/>
                <w:b/>
                <w:sz w:val="20"/>
                <w:lang w:val="sr-Cyrl-RS"/>
              </w:rPr>
              <w:t>?</w:t>
            </w:r>
          </w:p>
        </w:tc>
        <w:tc>
          <w:tcPr>
            <w:tcW w:w="600" w:type="dxa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67BFEA90" w14:textId="77777777" w:rsidR="001B6BB5" w:rsidRPr="00076807" w:rsidRDefault="001B6BB5" w:rsidP="00F832D3">
            <w:pPr>
              <w:pStyle w:val="BodyText"/>
              <w:tabs>
                <w:tab w:val="left" w:pos="9975"/>
              </w:tabs>
              <w:spacing w:line="243" w:lineRule="auto"/>
              <w:ind w:right="108"/>
              <w:jc w:val="center"/>
              <w:rPr>
                <w:rFonts w:ascii="Times New Roman" w:hAnsi="Times New Roman"/>
                <w:sz w:val="32"/>
                <w:szCs w:val="32"/>
                <w:lang w:val="sr-Cyrl-RS"/>
              </w:rPr>
            </w:pPr>
            <w:r w:rsidRPr="00BA08E7">
              <w:rPr>
                <w:color w:val="2F549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08E7">
              <w:rPr>
                <w:color w:val="2F5496"/>
              </w:rPr>
              <w:instrText xml:space="preserve"> FORMCHECKBOX </w:instrText>
            </w:r>
            <w:r w:rsidR="000224E2">
              <w:rPr>
                <w:color w:val="2F5496"/>
              </w:rPr>
            </w:r>
            <w:r w:rsidR="000224E2">
              <w:rPr>
                <w:color w:val="2F5496"/>
              </w:rPr>
              <w:fldChar w:fldCharType="separate"/>
            </w:r>
            <w:r w:rsidRPr="00BA08E7">
              <w:rPr>
                <w:color w:val="2F5496"/>
              </w:rPr>
              <w:fldChar w:fldCharType="end"/>
            </w:r>
          </w:p>
        </w:tc>
        <w:tc>
          <w:tcPr>
            <w:tcW w:w="600" w:type="dxa"/>
            <w:shd w:val="clear" w:color="auto" w:fill="auto"/>
            <w:vAlign w:val="center"/>
          </w:tcPr>
          <w:p w14:paraId="48968D4C" w14:textId="77777777" w:rsidR="001B6BB5" w:rsidRPr="00275AA7" w:rsidRDefault="001B6BB5" w:rsidP="00F832D3">
            <w:pPr>
              <w:pStyle w:val="BodyText"/>
              <w:tabs>
                <w:tab w:val="left" w:pos="9975"/>
              </w:tabs>
              <w:spacing w:line="243" w:lineRule="auto"/>
              <w:ind w:right="108"/>
              <w:rPr>
                <w:rFonts w:ascii="Times New Roman" w:hAnsi="Times New Roman"/>
                <w:sz w:val="20"/>
                <w:lang w:val="sr-Cyrl-RS"/>
              </w:rPr>
            </w:pPr>
            <w:r w:rsidRPr="00BA08E7">
              <w:rPr>
                <w:color w:val="2F549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08E7">
              <w:rPr>
                <w:color w:val="2F5496"/>
              </w:rPr>
              <w:instrText xml:space="preserve"> FORMCHECKBOX </w:instrText>
            </w:r>
            <w:r w:rsidR="000224E2">
              <w:rPr>
                <w:color w:val="2F5496"/>
              </w:rPr>
            </w:r>
            <w:r w:rsidR="000224E2">
              <w:rPr>
                <w:color w:val="2F5496"/>
              </w:rPr>
              <w:fldChar w:fldCharType="separate"/>
            </w:r>
            <w:r w:rsidRPr="00BA08E7">
              <w:rPr>
                <w:color w:val="2F5496"/>
              </w:rPr>
              <w:fldChar w:fldCharType="end"/>
            </w:r>
          </w:p>
        </w:tc>
        <w:tc>
          <w:tcPr>
            <w:tcW w:w="600" w:type="dxa"/>
            <w:shd w:val="clear" w:color="auto" w:fill="auto"/>
            <w:vAlign w:val="center"/>
          </w:tcPr>
          <w:p w14:paraId="52B78788" w14:textId="77777777" w:rsidR="001B6BB5" w:rsidRPr="00275AA7" w:rsidRDefault="001B6BB5" w:rsidP="00F832D3">
            <w:pPr>
              <w:pStyle w:val="BodyText"/>
              <w:tabs>
                <w:tab w:val="left" w:pos="9975"/>
              </w:tabs>
              <w:spacing w:line="243" w:lineRule="auto"/>
              <w:ind w:right="108"/>
              <w:rPr>
                <w:rFonts w:ascii="Times New Roman" w:hAnsi="Times New Roman"/>
                <w:sz w:val="20"/>
                <w:lang w:val="sr-Cyrl-RS"/>
              </w:rPr>
            </w:pPr>
            <w:r w:rsidRPr="00BA08E7">
              <w:rPr>
                <w:color w:val="2F549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08E7">
              <w:rPr>
                <w:color w:val="2F5496"/>
              </w:rPr>
              <w:instrText xml:space="preserve"> FORMCHECKBOX </w:instrText>
            </w:r>
            <w:r w:rsidR="000224E2">
              <w:rPr>
                <w:color w:val="2F5496"/>
              </w:rPr>
            </w:r>
            <w:r w:rsidR="000224E2">
              <w:rPr>
                <w:color w:val="2F5496"/>
              </w:rPr>
              <w:fldChar w:fldCharType="separate"/>
            </w:r>
            <w:r w:rsidRPr="00BA08E7">
              <w:rPr>
                <w:color w:val="2F5496"/>
              </w:rPr>
              <w:fldChar w:fldCharType="end"/>
            </w:r>
          </w:p>
        </w:tc>
        <w:tc>
          <w:tcPr>
            <w:tcW w:w="719" w:type="dxa"/>
            <w:shd w:val="clear" w:color="auto" w:fill="auto"/>
            <w:vAlign w:val="center"/>
          </w:tcPr>
          <w:p w14:paraId="65D74DF6" w14:textId="77777777" w:rsidR="001B6BB5" w:rsidRPr="00275AA7" w:rsidRDefault="001B6BB5" w:rsidP="00F832D3">
            <w:pPr>
              <w:pStyle w:val="BodyText"/>
              <w:tabs>
                <w:tab w:val="left" w:pos="9975"/>
              </w:tabs>
              <w:spacing w:line="243" w:lineRule="auto"/>
              <w:ind w:right="108"/>
              <w:rPr>
                <w:rFonts w:ascii="Times New Roman" w:hAnsi="Times New Roman"/>
                <w:sz w:val="20"/>
                <w:lang w:val="sr-Cyrl-RS"/>
              </w:rPr>
            </w:pPr>
            <w:r w:rsidRPr="00BA08E7">
              <w:rPr>
                <w:color w:val="2F549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08E7">
              <w:rPr>
                <w:color w:val="2F5496"/>
              </w:rPr>
              <w:instrText xml:space="preserve"> FORMCHECKBOX </w:instrText>
            </w:r>
            <w:r w:rsidR="000224E2">
              <w:rPr>
                <w:color w:val="2F5496"/>
              </w:rPr>
            </w:r>
            <w:r w:rsidR="000224E2">
              <w:rPr>
                <w:color w:val="2F5496"/>
              </w:rPr>
              <w:fldChar w:fldCharType="separate"/>
            </w:r>
            <w:r w:rsidRPr="00BA08E7">
              <w:rPr>
                <w:color w:val="2F5496"/>
              </w:rPr>
              <w:fldChar w:fldCharType="end"/>
            </w:r>
          </w:p>
        </w:tc>
      </w:tr>
      <w:tr w:rsidR="001B6BB5" w14:paraId="7DADB761" w14:textId="77777777" w:rsidTr="001B6BB5">
        <w:trPr>
          <w:trHeight w:val="398"/>
        </w:trPr>
        <w:tc>
          <w:tcPr>
            <w:tcW w:w="938" w:type="dxa"/>
            <w:vMerge/>
            <w:shd w:val="clear" w:color="auto" w:fill="D9D9D9"/>
            <w:tcMar>
              <w:top w:w="57" w:type="dxa"/>
              <w:bottom w:w="57" w:type="dxa"/>
            </w:tcMar>
            <w:vAlign w:val="center"/>
          </w:tcPr>
          <w:p w14:paraId="2FE417B8" w14:textId="77777777" w:rsidR="001B6BB5" w:rsidRPr="00275AA7" w:rsidRDefault="001B6BB5" w:rsidP="00F832D3">
            <w:pPr>
              <w:pStyle w:val="BodyText"/>
              <w:tabs>
                <w:tab w:val="left" w:pos="9975"/>
              </w:tabs>
              <w:spacing w:line="243" w:lineRule="auto"/>
              <w:ind w:right="108"/>
              <w:jc w:val="center"/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8702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14:paraId="5C6EA823" w14:textId="77777777" w:rsidR="001B6BB5" w:rsidRPr="00275AA7" w:rsidRDefault="001B6BB5" w:rsidP="00F832D3">
            <w:pPr>
              <w:pStyle w:val="BodyText"/>
              <w:tabs>
                <w:tab w:val="left" w:pos="9975"/>
              </w:tabs>
              <w:spacing w:line="243" w:lineRule="auto"/>
              <w:ind w:right="108"/>
              <w:rPr>
                <w:rFonts w:ascii="Times New Roman" w:hAnsi="Times New Roman"/>
                <w:b/>
                <w:sz w:val="20"/>
                <w:lang w:val="sr-Cyrl-RS"/>
              </w:rPr>
            </w:pPr>
            <w:r w:rsidRPr="00275AA7">
              <w:rPr>
                <w:rFonts w:ascii="Times New Roman" w:hAnsi="Times New Roman"/>
                <w:b/>
                <w:sz w:val="20"/>
                <w:lang w:val="sr-Cyrl-RS"/>
              </w:rPr>
              <w:t xml:space="preserve">Референце: </w:t>
            </w:r>
          </w:p>
          <w:p w14:paraId="1C352CB2" w14:textId="77777777" w:rsidR="001B6BB5" w:rsidRDefault="001B6BB5" w:rsidP="003A686F">
            <w:pPr>
              <w:pStyle w:val="BodyText"/>
              <w:tabs>
                <w:tab w:val="left" w:pos="9975"/>
              </w:tabs>
              <w:spacing w:line="243" w:lineRule="auto"/>
              <w:ind w:right="108"/>
              <w:rPr>
                <w:rFonts w:ascii="Times New Roman" w:hAnsi="Times New Roman"/>
                <w:sz w:val="20"/>
                <w:lang w:val="sr-Cyrl-RS"/>
              </w:rPr>
            </w:pPr>
            <w:r w:rsidRPr="00713E1A">
              <w:rPr>
                <w:rFonts w:ascii="Times New Roman" w:hAnsi="Times New Roman"/>
                <w:sz w:val="20"/>
                <w:lang w:val="sr-Cyrl-RS"/>
              </w:rPr>
              <w:t xml:space="preserve">- </w:t>
            </w:r>
            <w:r>
              <w:rPr>
                <w:rFonts w:ascii="Times New Roman" w:hAnsi="Times New Roman"/>
                <w:sz w:val="20"/>
                <w:lang w:val="sr-Cyrl-RS"/>
              </w:rPr>
              <w:t>ЗВС</w:t>
            </w:r>
            <w:r w:rsidRPr="00713E1A">
              <w:rPr>
                <w:rFonts w:ascii="Times New Roman" w:hAnsi="Times New Roman"/>
                <w:sz w:val="20"/>
                <w:lang w:val="sr-Cyrl-RS"/>
              </w:rPr>
              <w:t xml:space="preserve">, </w:t>
            </w:r>
            <w:r>
              <w:rPr>
                <w:rFonts w:ascii="Times New Roman" w:hAnsi="Times New Roman"/>
                <w:sz w:val="20"/>
                <w:lang w:val="sr-Cyrl-RS"/>
              </w:rPr>
              <w:t>члан 54</w:t>
            </w:r>
          </w:p>
          <w:p w14:paraId="3F00644F" w14:textId="77777777" w:rsidR="001B6BB5" w:rsidRDefault="001B6BB5" w:rsidP="003A686F">
            <w:pPr>
              <w:pStyle w:val="BodyText"/>
              <w:tabs>
                <w:tab w:val="left" w:pos="9975"/>
              </w:tabs>
              <w:spacing w:line="243" w:lineRule="auto"/>
              <w:ind w:right="108"/>
              <w:rPr>
                <w:rFonts w:ascii="Times New Roman" w:hAnsi="Times New Roman"/>
                <w:sz w:val="20"/>
                <w:lang w:val="sr-Cyrl-RS"/>
              </w:rPr>
            </w:pPr>
            <w:r>
              <w:rPr>
                <w:rFonts w:ascii="Times New Roman" w:hAnsi="Times New Roman"/>
                <w:sz w:val="20"/>
                <w:lang w:val="sr-Cyrl-RS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sz w:val="20"/>
                <w:lang w:val="sr-Cyrl-RS"/>
              </w:rPr>
              <w:t>Правлиник</w:t>
            </w:r>
            <w:proofErr w:type="spellEnd"/>
            <w:r>
              <w:rPr>
                <w:rFonts w:ascii="Times New Roman" w:hAnsi="Times New Roman"/>
                <w:sz w:val="20"/>
                <w:lang w:val="sr-Cyrl-RS"/>
              </w:rPr>
              <w:t>, Прилог 3</w:t>
            </w:r>
            <w:r>
              <w:rPr>
                <w:rFonts w:ascii="Times New Roman" w:hAnsi="Times New Roman"/>
                <w:sz w:val="20"/>
                <w:lang w:val="en-US"/>
              </w:rPr>
              <w:t>,</w:t>
            </w:r>
            <w:r>
              <w:rPr>
                <w:rFonts w:ascii="Times New Roman" w:hAnsi="Times New Roman"/>
                <w:sz w:val="20"/>
                <w:lang w:val="sr-Cyrl-RS"/>
              </w:rPr>
              <w:t xml:space="preserve"> Анекс </w:t>
            </w:r>
            <w:r>
              <w:rPr>
                <w:rFonts w:ascii="Times New Roman" w:hAnsi="Times New Roman"/>
                <w:sz w:val="20"/>
                <w:lang w:val="en-US"/>
              </w:rPr>
              <w:t>V</w:t>
            </w:r>
            <w:r>
              <w:rPr>
                <w:rFonts w:ascii="Times New Roman" w:hAnsi="Times New Roman"/>
                <w:sz w:val="20"/>
                <w:lang w:val="sr-Cyrl-RS"/>
              </w:rPr>
              <w:t>,</w:t>
            </w:r>
            <w:r w:rsidRPr="00713E1A">
              <w:rPr>
                <w:rFonts w:ascii="Times New Roman" w:hAnsi="Times New Roman"/>
                <w:sz w:val="20"/>
                <w:lang w:val="sr-Cyrl-RS"/>
              </w:rPr>
              <w:t xml:space="preserve">  Тачка </w:t>
            </w:r>
            <w:r>
              <w:rPr>
                <w:rFonts w:ascii="Times New Roman" w:hAnsi="Times New Roman"/>
                <w:sz w:val="20"/>
                <w:lang w:val="sr-Cyrl-RS"/>
              </w:rPr>
              <w:t>3</w:t>
            </w:r>
          </w:p>
          <w:p w14:paraId="0D14F4A8" w14:textId="77777777" w:rsidR="001B6BB5" w:rsidRDefault="001B6BB5" w:rsidP="003A686F">
            <w:pPr>
              <w:pStyle w:val="BodyText"/>
              <w:tabs>
                <w:tab w:val="left" w:pos="9975"/>
              </w:tabs>
              <w:spacing w:line="243" w:lineRule="auto"/>
              <w:ind w:right="108"/>
              <w:rPr>
                <w:rFonts w:ascii="Times New Roman" w:hAnsi="Times New Roman"/>
                <w:b/>
                <w:sz w:val="20"/>
                <w:lang w:val="sr-Cyrl-RS"/>
              </w:rPr>
            </w:pPr>
            <w:r>
              <w:rPr>
                <w:rFonts w:ascii="Times New Roman" w:hAnsi="Times New Roman"/>
                <w:sz w:val="20"/>
                <w:lang w:val="sr-Cyrl-RS"/>
              </w:rPr>
              <w:t xml:space="preserve">- ICAO анекс 10 , том </w:t>
            </w:r>
            <w:r>
              <w:rPr>
                <w:rFonts w:ascii="Times New Roman" w:hAnsi="Times New Roman"/>
                <w:sz w:val="20"/>
                <w:lang w:val="en-US"/>
              </w:rPr>
              <w:t xml:space="preserve">I, </w:t>
            </w:r>
            <w:proofErr w:type="spellStart"/>
            <w:r>
              <w:rPr>
                <w:rFonts w:ascii="Times New Roman" w:hAnsi="Times New Roman"/>
                <w:sz w:val="20"/>
                <w:lang w:val="en-US"/>
              </w:rPr>
              <w:t>тачка</w:t>
            </w:r>
            <w:proofErr w:type="spellEnd"/>
            <w:r>
              <w:rPr>
                <w:rFonts w:ascii="Times New Roman" w:hAnsi="Times New Roman"/>
                <w:sz w:val="20"/>
                <w:lang w:val="en-US"/>
              </w:rPr>
              <w:t xml:space="preserve"> 2.2.1.</w:t>
            </w:r>
          </w:p>
          <w:p w14:paraId="77FA8F38" w14:textId="77777777" w:rsidR="001B6BB5" w:rsidRPr="00275AA7" w:rsidRDefault="001B6BB5" w:rsidP="003A686F">
            <w:pPr>
              <w:pStyle w:val="BodyText"/>
              <w:tabs>
                <w:tab w:val="left" w:pos="9975"/>
              </w:tabs>
              <w:spacing w:line="243" w:lineRule="auto"/>
              <w:ind w:right="108"/>
              <w:rPr>
                <w:rFonts w:ascii="Times New Roman" w:hAnsi="Times New Roman"/>
                <w:sz w:val="20"/>
                <w:lang w:val="sr-Cyrl-RS"/>
              </w:rPr>
            </w:pPr>
            <w:r>
              <w:rPr>
                <w:rFonts w:ascii="Times New Roman" w:hAnsi="Times New Roman"/>
                <w:b/>
                <w:sz w:val="20"/>
                <w:lang w:val="sr-Cyrl-RS"/>
              </w:rPr>
              <w:t xml:space="preserve">- </w:t>
            </w:r>
            <w:r w:rsidRPr="00F832D3">
              <w:rPr>
                <w:rFonts w:ascii="Times New Roman" w:hAnsi="Times New Roman"/>
                <w:sz w:val="20"/>
                <w:lang w:val="sr-Cyrl-RS"/>
              </w:rPr>
              <w:t xml:space="preserve">ICAO </w:t>
            </w:r>
            <w:proofErr w:type="spellStart"/>
            <w:r w:rsidRPr="00F832D3">
              <w:rPr>
                <w:rFonts w:ascii="Times New Roman" w:hAnsi="Times New Roman"/>
                <w:sz w:val="20"/>
                <w:lang w:val="sr-Cyrl-RS"/>
              </w:rPr>
              <w:t>Doc</w:t>
            </w:r>
            <w:proofErr w:type="spellEnd"/>
            <w:r w:rsidRPr="00F832D3">
              <w:rPr>
                <w:rFonts w:ascii="Times New Roman" w:hAnsi="Times New Roman"/>
                <w:sz w:val="20"/>
                <w:lang w:val="sr-Cyrl-RS"/>
              </w:rPr>
              <w:t xml:space="preserve"> 8071</w:t>
            </w:r>
          </w:p>
        </w:tc>
      </w:tr>
      <w:tr w:rsidR="001B6BB5" w14:paraId="156D733D" w14:textId="77777777" w:rsidTr="001B6BB5">
        <w:trPr>
          <w:trHeight w:val="398"/>
        </w:trPr>
        <w:tc>
          <w:tcPr>
            <w:tcW w:w="938" w:type="dxa"/>
            <w:vMerge/>
            <w:shd w:val="clear" w:color="auto" w:fill="D9D9D9"/>
            <w:tcMar>
              <w:top w:w="57" w:type="dxa"/>
              <w:bottom w:w="57" w:type="dxa"/>
            </w:tcMar>
            <w:vAlign w:val="center"/>
          </w:tcPr>
          <w:p w14:paraId="2C035FB9" w14:textId="77777777" w:rsidR="001B6BB5" w:rsidRPr="00275AA7" w:rsidRDefault="001B6BB5" w:rsidP="00F832D3">
            <w:pPr>
              <w:pStyle w:val="BodyText"/>
              <w:tabs>
                <w:tab w:val="left" w:pos="9975"/>
              </w:tabs>
              <w:spacing w:line="243" w:lineRule="auto"/>
              <w:ind w:right="108"/>
              <w:jc w:val="center"/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8702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14:paraId="187C197F" w14:textId="77777777" w:rsidR="001B6BB5" w:rsidRPr="00275AA7" w:rsidRDefault="001B6BB5" w:rsidP="00F832D3">
            <w:pPr>
              <w:pStyle w:val="BodyText"/>
              <w:tabs>
                <w:tab w:val="left" w:pos="9975"/>
              </w:tabs>
              <w:spacing w:line="243" w:lineRule="auto"/>
              <w:ind w:right="108"/>
              <w:rPr>
                <w:rFonts w:ascii="Times New Roman" w:hAnsi="Times New Roman"/>
                <w:b/>
                <w:sz w:val="20"/>
                <w:lang w:val="sr-Cyrl-RS"/>
              </w:rPr>
            </w:pPr>
            <w:r w:rsidRPr="00275AA7">
              <w:rPr>
                <w:rFonts w:ascii="Times New Roman" w:hAnsi="Times New Roman"/>
                <w:b/>
                <w:sz w:val="20"/>
                <w:lang w:val="sr-Cyrl-RS"/>
              </w:rPr>
              <w:t>Документовано:</w:t>
            </w:r>
          </w:p>
          <w:p w14:paraId="6BEAD614" w14:textId="77777777" w:rsidR="001B6BB5" w:rsidRPr="00275AA7" w:rsidRDefault="001B6BB5" w:rsidP="00F832D3">
            <w:pPr>
              <w:pStyle w:val="BodyText"/>
              <w:tabs>
                <w:tab w:val="left" w:pos="9975"/>
              </w:tabs>
              <w:spacing w:line="243" w:lineRule="auto"/>
              <w:ind w:right="108"/>
              <w:rPr>
                <w:rFonts w:ascii="Times New Roman" w:hAnsi="Times New Roman"/>
                <w:sz w:val="20"/>
                <w:lang w:val="sr-Cyrl-RS"/>
              </w:rPr>
            </w:pPr>
          </w:p>
        </w:tc>
      </w:tr>
      <w:tr w:rsidR="001B6BB5" w:rsidRPr="00BA08E7" w14:paraId="50331126" w14:textId="77777777" w:rsidTr="001B6BB5">
        <w:trPr>
          <w:trHeight w:val="408"/>
        </w:trPr>
        <w:tc>
          <w:tcPr>
            <w:tcW w:w="938" w:type="dxa"/>
            <w:vMerge w:val="restart"/>
            <w:shd w:val="clear" w:color="auto" w:fill="D9D9D9"/>
            <w:tcMar>
              <w:top w:w="57" w:type="dxa"/>
              <w:bottom w:w="57" w:type="dxa"/>
            </w:tcMar>
            <w:vAlign w:val="center"/>
          </w:tcPr>
          <w:p w14:paraId="015011D7" w14:textId="4FA67D32" w:rsidR="001B6BB5" w:rsidRPr="00275AA7" w:rsidRDefault="001B6BB5" w:rsidP="003C77DE">
            <w:pPr>
              <w:pStyle w:val="BodyText"/>
              <w:tabs>
                <w:tab w:val="left" w:pos="9975"/>
              </w:tabs>
              <w:spacing w:line="243" w:lineRule="auto"/>
              <w:ind w:right="108"/>
              <w:jc w:val="center"/>
              <w:rPr>
                <w:rFonts w:ascii="Times New Roman" w:hAnsi="Times New Roman"/>
                <w:b/>
                <w:lang w:val="sr-Cyrl-RS"/>
              </w:rPr>
            </w:pPr>
            <w:r>
              <w:rPr>
                <w:rFonts w:ascii="Times New Roman" w:hAnsi="Times New Roman"/>
                <w:b/>
                <w:lang w:val="sr-Cyrl-RS"/>
              </w:rPr>
              <w:t>В.5</w:t>
            </w:r>
          </w:p>
        </w:tc>
        <w:tc>
          <w:tcPr>
            <w:tcW w:w="6183" w:type="dxa"/>
            <w:shd w:val="clear" w:color="auto" w:fill="D9D9D9"/>
            <w:tcMar>
              <w:top w:w="57" w:type="dxa"/>
              <w:bottom w:w="57" w:type="dxa"/>
            </w:tcMar>
            <w:vAlign w:val="center"/>
          </w:tcPr>
          <w:p w14:paraId="77C92624" w14:textId="77777777" w:rsidR="001B6BB5" w:rsidRPr="00275AA7" w:rsidRDefault="001B6BB5" w:rsidP="000D1E53">
            <w:pPr>
              <w:pStyle w:val="BodyText"/>
              <w:tabs>
                <w:tab w:val="left" w:pos="9975"/>
              </w:tabs>
              <w:spacing w:line="243" w:lineRule="auto"/>
              <w:ind w:right="108"/>
              <w:rPr>
                <w:rFonts w:ascii="Times New Roman" w:hAnsi="Times New Roman"/>
                <w:b/>
                <w:sz w:val="20"/>
                <w:lang w:val="sr-Cyrl-RS"/>
              </w:rPr>
            </w:pPr>
            <w:r>
              <w:rPr>
                <w:rFonts w:ascii="Times New Roman" w:hAnsi="Times New Roman"/>
                <w:b/>
                <w:sz w:val="20"/>
                <w:lang w:val="sr-Cyrl-RS"/>
              </w:rPr>
              <w:t>Да ли се врши одговарајуће корективно одржавање</w:t>
            </w:r>
            <w:r w:rsidRPr="00275AA7">
              <w:rPr>
                <w:rFonts w:ascii="Times New Roman" w:hAnsi="Times New Roman"/>
                <w:b/>
                <w:sz w:val="20"/>
                <w:lang w:val="sr-Cyrl-RS"/>
              </w:rPr>
              <w:t>?</w:t>
            </w:r>
          </w:p>
        </w:tc>
        <w:tc>
          <w:tcPr>
            <w:tcW w:w="600" w:type="dxa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7AC92664" w14:textId="77777777" w:rsidR="001B6BB5" w:rsidRPr="00076807" w:rsidRDefault="001B6BB5" w:rsidP="00F832D3">
            <w:pPr>
              <w:pStyle w:val="BodyText"/>
              <w:tabs>
                <w:tab w:val="left" w:pos="9975"/>
              </w:tabs>
              <w:spacing w:line="243" w:lineRule="auto"/>
              <w:ind w:right="108"/>
              <w:jc w:val="center"/>
              <w:rPr>
                <w:rFonts w:ascii="Times New Roman" w:hAnsi="Times New Roman"/>
                <w:sz w:val="32"/>
                <w:szCs w:val="32"/>
                <w:lang w:val="sr-Cyrl-RS"/>
              </w:rPr>
            </w:pPr>
            <w:r w:rsidRPr="00BA08E7">
              <w:rPr>
                <w:color w:val="2F549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08E7">
              <w:rPr>
                <w:color w:val="2F5496"/>
              </w:rPr>
              <w:instrText xml:space="preserve"> FORMCHECKBOX </w:instrText>
            </w:r>
            <w:r w:rsidR="000224E2">
              <w:rPr>
                <w:color w:val="2F5496"/>
              </w:rPr>
            </w:r>
            <w:r w:rsidR="000224E2">
              <w:rPr>
                <w:color w:val="2F5496"/>
              </w:rPr>
              <w:fldChar w:fldCharType="separate"/>
            </w:r>
            <w:r w:rsidRPr="00BA08E7">
              <w:rPr>
                <w:color w:val="2F5496"/>
              </w:rPr>
              <w:fldChar w:fldCharType="end"/>
            </w:r>
          </w:p>
        </w:tc>
        <w:tc>
          <w:tcPr>
            <w:tcW w:w="600" w:type="dxa"/>
            <w:shd w:val="clear" w:color="auto" w:fill="auto"/>
            <w:vAlign w:val="center"/>
          </w:tcPr>
          <w:p w14:paraId="11D2C4B0" w14:textId="77777777" w:rsidR="001B6BB5" w:rsidRPr="00275AA7" w:rsidRDefault="001B6BB5" w:rsidP="00F832D3">
            <w:pPr>
              <w:pStyle w:val="BodyText"/>
              <w:tabs>
                <w:tab w:val="left" w:pos="9975"/>
              </w:tabs>
              <w:spacing w:line="243" w:lineRule="auto"/>
              <w:ind w:right="108"/>
              <w:rPr>
                <w:rFonts w:ascii="Times New Roman" w:hAnsi="Times New Roman"/>
                <w:sz w:val="20"/>
                <w:lang w:val="sr-Cyrl-RS"/>
              </w:rPr>
            </w:pPr>
            <w:r w:rsidRPr="00BA08E7">
              <w:rPr>
                <w:color w:val="2F549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08E7">
              <w:rPr>
                <w:color w:val="2F5496"/>
              </w:rPr>
              <w:instrText xml:space="preserve"> FORMCHECKBOX </w:instrText>
            </w:r>
            <w:r w:rsidR="000224E2">
              <w:rPr>
                <w:color w:val="2F5496"/>
              </w:rPr>
            </w:r>
            <w:r w:rsidR="000224E2">
              <w:rPr>
                <w:color w:val="2F5496"/>
              </w:rPr>
              <w:fldChar w:fldCharType="separate"/>
            </w:r>
            <w:r w:rsidRPr="00BA08E7">
              <w:rPr>
                <w:color w:val="2F5496"/>
              </w:rPr>
              <w:fldChar w:fldCharType="end"/>
            </w:r>
          </w:p>
        </w:tc>
        <w:tc>
          <w:tcPr>
            <w:tcW w:w="600" w:type="dxa"/>
            <w:shd w:val="clear" w:color="auto" w:fill="auto"/>
            <w:vAlign w:val="center"/>
          </w:tcPr>
          <w:p w14:paraId="5DD05F3D" w14:textId="77777777" w:rsidR="001B6BB5" w:rsidRPr="00275AA7" w:rsidRDefault="001B6BB5" w:rsidP="00F832D3">
            <w:pPr>
              <w:pStyle w:val="BodyText"/>
              <w:tabs>
                <w:tab w:val="left" w:pos="9975"/>
              </w:tabs>
              <w:spacing w:line="243" w:lineRule="auto"/>
              <w:ind w:right="108"/>
              <w:rPr>
                <w:rFonts w:ascii="Times New Roman" w:hAnsi="Times New Roman"/>
                <w:sz w:val="20"/>
                <w:lang w:val="sr-Cyrl-RS"/>
              </w:rPr>
            </w:pPr>
            <w:r w:rsidRPr="00BA08E7">
              <w:rPr>
                <w:color w:val="2F549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08E7">
              <w:rPr>
                <w:color w:val="2F5496"/>
              </w:rPr>
              <w:instrText xml:space="preserve"> FORMCHECKBOX </w:instrText>
            </w:r>
            <w:r w:rsidR="000224E2">
              <w:rPr>
                <w:color w:val="2F5496"/>
              </w:rPr>
            </w:r>
            <w:r w:rsidR="000224E2">
              <w:rPr>
                <w:color w:val="2F5496"/>
              </w:rPr>
              <w:fldChar w:fldCharType="separate"/>
            </w:r>
            <w:r w:rsidRPr="00BA08E7">
              <w:rPr>
                <w:color w:val="2F5496"/>
              </w:rPr>
              <w:fldChar w:fldCharType="end"/>
            </w:r>
          </w:p>
        </w:tc>
        <w:tc>
          <w:tcPr>
            <w:tcW w:w="719" w:type="dxa"/>
            <w:shd w:val="clear" w:color="auto" w:fill="auto"/>
            <w:vAlign w:val="center"/>
          </w:tcPr>
          <w:p w14:paraId="1DE2960E" w14:textId="77777777" w:rsidR="001B6BB5" w:rsidRPr="00275AA7" w:rsidRDefault="001B6BB5" w:rsidP="00F832D3">
            <w:pPr>
              <w:pStyle w:val="BodyText"/>
              <w:tabs>
                <w:tab w:val="left" w:pos="9975"/>
              </w:tabs>
              <w:spacing w:line="243" w:lineRule="auto"/>
              <w:ind w:right="108"/>
              <w:rPr>
                <w:rFonts w:ascii="Times New Roman" w:hAnsi="Times New Roman"/>
                <w:sz w:val="20"/>
                <w:lang w:val="sr-Cyrl-RS"/>
              </w:rPr>
            </w:pPr>
            <w:r w:rsidRPr="00BA08E7">
              <w:rPr>
                <w:color w:val="2F549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08E7">
              <w:rPr>
                <w:color w:val="2F5496"/>
              </w:rPr>
              <w:instrText xml:space="preserve"> FORMCHECKBOX </w:instrText>
            </w:r>
            <w:r w:rsidR="000224E2">
              <w:rPr>
                <w:color w:val="2F5496"/>
              </w:rPr>
            </w:r>
            <w:r w:rsidR="000224E2">
              <w:rPr>
                <w:color w:val="2F5496"/>
              </w:rPr>
              <w:fldChar w:fldCharType="separate"/>
            </w:r>
            <w:r w:rsidRPr="00BA08E7">
              <w:rPr>
                <w:color w:val="2F5496"/>
              </w:rPr>
              <w:fldChar w:fldCharType="end"/>
            </w:r>
          </w:p>
        </w:tc>
      </w:tr>
      <w:tr w:rsidR="001B6BB5" w14:paraId="6D4E229D" w14:textId="77777777" w:rsidTr="001B6BB5">
        <w:trPr>
          <w:trHeight w:val="398"/>
        </w:trPr>
        <w:tc>
          <w:tcPr>
            <w:tcW w:w="938" w:type="dxa"/>
            <w:vMerge/>
            <w:shd w:val="clear" w:color="auto" w:fill="D9D9D9"/>
            <w:tcMar>
              <w:top w:w="57" w:type="dxa"/>
              <w:bottom w:w="57" w:type="dxa"/>
            </w:tcMar>
            <w:vAlign w:val="center"/>
          </w:tcPr>
          <w:p w14:paraId="5225C994" w14:textId="77777777" w:rsidR="001B6BB5" w:rsidRPr="00275AA7" w:rsidRDefault="001B6BB5" w:rsidP="003C77DE">
            <w:pPr>
              <w:pStyle w:val="BodyText"/>
              <w:tabs>
                <w:tab w:val="left" w:pos="9975"/>
              </w:tabs>
              <w:spacing w:line="243" w:lineRule="auto"/>
              <w:ind w:right="108"/>
              <w:jc w:val="center"/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8702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14:paraId="0EB30664" w14:textId="77777777" w:rsidR="001B6BB5" w:rsidRDefault="001B6BB5" w:rsidP="0019217B">
            <w:pPr>
              <w:pStyle w:val="BodyText"/>
              <w:tabs>
                <w:tab w:val="left" w:pos="9975"/>
              </w:tabs>
              <w:spacing w:line="243" w:lineRule="auto"/>
              <w:ind w:right="108"/>
              <w:rPr>
                <w:rFonts w:ascii="Times New Roman" w:hAnsi="Times New Roman"/>
                <w:b/>
                <w:sz w:val="20"/>
                <w:lang w:val="sr-Cyrl-RS"/>
              </w:rPr>
            </w:pPr>
            <w:r w:rsidRPr="0019217B">
              <w:rPr>
                <w:rFonts w:ascii="Times New Roman" w:hAnsi="Times New Roman"/>
                <w:b/>
                <w:sz w:val="20"/>
                <w:lang w:val="sr-Cyrl-RS"/>
              </w:rPr>
              <w:t xml:space="preserve">Референце: </w:t>
            </w:r>
          </w:p>
          <w:p w14:paraId="0508D2B8" w14:textId="77777777" w:rsidR="001B6BB5" w:rsidRDefault="001B6BB5" w:rsidP="0019217B">
            <w:pPr>
              <w:pStyle w:val="BodyText"/>
              <w:tabs>
                <w:tab w:val="left" w:pos="9975"/>
              </w:tabs>
              <w:spacing w:line="243" w:lineRule="auto"/>
              <w:ind w:right="108"/>
              <w:rPr>
                <w:rFonts w:ascii="Times New Roman" w:hAnsi="Times New Roman"/>
                <w:sz w:val="20"/>
                <w:lang w:val="sr-Cyrl-RS"/>
              </w:rPr>
            </w:pPr>
            <w:r w:rsidRPr="00713E1A">
              <w:rPr>
                <w:rFonts w:ascii="Times New Roman" w:hAnsi="Times New Roman"/>
                <w:sz w:val="20"/>
                <w:lang w:val="sr-Cyrl-RS"/>
              </w:rPr>
              <w:t xml:space="preserve">- </w:t>
            </w:r>
            <w:r>
              <w:rPr>
                <w:rFonts w:ascii="Times New Roman" w:hAnsi="Times New Roman"/>
                <w:sz w:val="20"/>
                <w:lang w:val="sr-Cyrl-RS"/>
              </w:rPr>
              <w:t>ЗВС</w:t>
            </w:r>
            <w:r w:rsidRPr="00713E1A">
              <w:rPr>
                <w:rFonts w:ascii="Times New Roman" w:hAnsi="Times New Roman"/>
                <w:sz w:val="20"/>
                <w:lang w:val="sr-Cyrl-RS"/>
              </w:rPr>
              <w:t xml:space="preserve">, </w:t>
            </w:r>
            <w:r>
              <w:rPr>
                <w:rFonts w:ascii="Times New Roman" w:hAnsi="Times New Roman"/>
                <w:sz w:val="20"/>
                <w:lang w:val="sr-Cyrl-RS"/>
              </w:rPr>
              <w:t>члан 54</w:t>
            </w:r>
          </w:p>
          <w:p w14:paraId="3E888CA6" w14:textId="2D7F352A" w:rsidR="001B6BB5" w:rsidRPr="00275AA7" w:rsidRDefault="001B6BB5" w:rsidP="0019217B">
            <w:pPr>
              <w:pStyle w:val="BodyText"/>
              <w:tabs>
                <w:tab w:val="left" w:pos="9975"/>
              </w:tabs>
              <w:spacing w:line="243" w:lineRule="auto"/>
              <w:ind w:right="108"/>
              <w:rPr>
                <w:rFonts w:ascii="Times New Roman" w:hAnsi="Times New Roman"/>
                <w:sz w:val="20"/>
                <w:lang w:val="sr-Cyrl-RS"/>
              </w:rPr>
            </w:pPr>
            <w:r w:rsidRPr="00713E1A">
              <w:rPr>
                <w:rFonts w:ascii="Times New Roman" w:hAnsi="Times New Roman"/>
                <w:sz w:val="20"/>
                <w:lang w:val="sr-Cyrl-RS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sz w:val="20"/>
                <w:lang w:val="sr-Cyrl-RS"/>
              </w:rPr>
              <w:t>Правлиник</w:t>
            </w:r>
            <w:proofErr w:type="spellEnd"/>
            <w:r>
              <w:rPr>
                <w:rFonts w:ascii="Times New Roman" w:hAnsi="Times New Roman"/>
                <w:sz w:val="20"/>
                <w:lang w:val="sr-Cyrl-RS"/>
              </w:rPr>
              <w:t>, Прилог 3</w:t>
            </w:r>
            <w:r>
              <w:rPr>
                <w:rFonts w:ascii="Times New Roman" w:hAnsi="Times New Roman"/>
                <w:sz w:val="20"/>
                <w:lang w:val="en-US"/>
              </w:rPr>
              <w:t>,</w:t>
            </w:r>
            <w:r>
              <w:rPr>
                <w:rFonts w:ascii="Times New Roman" w:hAnsi="Times New Roman"/>
                <w:sz w:val="20"/>
                <w:lang w:val="sr-Cyrl-RS"/>
              </w:rPr>
              <w:t xml:space="preserve"> Анекс </w:t>
            </w:r>
            <w:r>
              <w:rPr>
                <w:rFonts w:ascii="Times New Roman" w:hAnsi="Times New Roman"/>
                <w:sz w:val="20"/>
                <w:lang w:val="en-US"/>
              </w:rPr>
              <w:t>V</w:t>
            </w:r>
            <w:r>
              <w:rPr>
                <w:rFonts w:ascii="Times New Roman" w:hAnsi="Times New Roman"/>
                <w:sz w:val="20"/>
                <w:lang w:val="sr-Cyrl-RS"/>
              </w:rPr>
              <w:t>,</w:t>
            </w:r>
            <w:r w:rsidRPr="00713E1A">
              <w:rPr>
                <w:rFonts w:ascii="Times New Roman" w:hAnsi="Times New Roman"/>
                <w:sz w:val="20"/>
                <w:lang w:val="sr-Cyrl-RS"/>
              </w:rPr>
              <w:t xml:space="preserve">  Тачка </w:t>
            </w:r>
            <w:r>
              <w:rPr>
                <w:rFonts w:ascii="Times New Roman" w:hAnsi="Times New Roman"/>
                <w:sz w:val="20"/>
                <w:lang w:val="sr-Cyrl-RS"/>
              </w:rPr>
              <w:t>1</w:t>
            </w:r>
          </w:p>
        </w:tc>
      </w:tr>
      <w:tr w:rsidR="001B6BB5" w14:paraId="4569380B" w14:textId="77777777" w:rsidTr="001B6BB5">
        <w:trPr>
          <w:trHeight w:val="398"/>
        </w:trPr>
        <w:tc>
          <w:tcPr>
            <w:tcW w:w="938" w:type="dxa"/>
            <w:vMerge/>
            <w:shd w:val="clear" w:color="auto" w:fill="D9D9D9"/>
            <w:tcMar>
              <w:top w:w="57" w:type="dxa"/>
              <w:bottom w:w="57" w:type="dxa"/>
            </w:tcMar>
            <w:vAlign w:val="center"/>
          </w:tcPr>
          <w:p w14:paraId="6AD79C53" w14:textId="77777777" w:rsidR="001B6BB5" w:rsidRPr="00275AA7" w:rsidRDefault="001B6BB5" w:rsidP="003C77DE">
            <w:pPr>
              <w:pStyle w:val="BodyText"/>
              <w:tabs>
                <w:tab w:val="left" w:pos="9975"/>
              </w:tabs>
              <w:spacing w:line="243" w:lineRule="auto"/>
              <w:ind w:right="108"/>
              <w:jc w:val="center"/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8702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14:paraId="6C950978" w14:textId="77777777" w:rsidR="001B6BB5" w:rsidRPr="00275AA7" w:rsidRDefault="001B6BB5" w:rsidP="00F832D3">
            <w:pPr>
              <w:pStyle w:val="BodyText"/>
              <w:tabs>
                <w:tab w:val="left" w:pos="9975"/>
              </w:tabs>
              <w:spacing w:line="243" w:lineRule="auto"/>
              <w:ind w:right="108"/>
              <w:rPr>
                <w:rFonts w:ascii="Times New Roman" w:hAnsi="Times New Roman"/>
                <w:b/>
                <w:sz w:val="20"/>
                <w:lang w:val="sr-Cyrl-RS"/>
              </w:rPr>
            </w:pPr>
            <w:r w:rsidRPr="00275AA7">
              <w:rPr>
                <w:rFonts w:ascii="Times New Roman" w:hAnsi="Times New Roman"/>
                <w:b/>
                <w:sz w:val="20"/>
                <w:lang w:val="sr-Cyrl-RS"/>
              </w:rPr>
              <w:t>Документовано:</w:t>
            </w:r>
          </w:p>
          <w:p w14:paraId="2C994166" w14:textId="77777777" w:rsidR="001B6BB5" w:rsidRPr="00275AA7" w:rsidRDefault="001B6BB5" w:rsidP="00F832D3">
            <w:pPr>
              <w:pStyle w:val="BodyText"/>
              <w:tabs>
                <w:tab w:val="left" w:pos="9975"/>
              </w:tabs>
              <w:spacing w:line="243" w:lineRule="auto"/>
              <w:ind w:right="108"/>
              <w:rPr>
                <w:rFonts w:ascii="Times New Roman" w:hAnsi="Times New Roman"/>
                <w:sz w:val="20"/>
                <w:lang w:val="sr-Cyrl-RS"/>
              </w:rPr>
            </w:pPr>
          </w:p>
        </w:tc>
      </w:tr>
      <w:tr w:rsidR="001B6BB5" w:rsidRPr="00BA08E7" w14:paraId="4A971708" w14:textId="77777777" w:rsidTr="001B6BB5">
        <w:trPr>
          <w:trHeight w:val="554"/>
        </w:trPr>
        <w:tc>
          <w:tcPr>
            <w:tcW w:w="938" w:type="dxa"/>
            <w:vMerge w:val="restart"/>
            <w:shd w:val="clear" w:color="auto" w:fill="D9D9D9"/>
            <w:tcMar>
              <w:top w:w="57" w:type="dxa"/>
              <w:bottom w:w="57" w:type="dxa"/>
            </w:tcMar>
            <w:vAlign w:val="center"/>
          </w:tcPr>
          <w:p w14:paraId="7097CB18" w14:textId="77777777" w:rsidR="001B6BB5" w:rsidRDefault="001B6BB5" w:rsidP="003C77DE">
            <w:pPr>
              <w:jc w:val="center"/>
            </w:pPr>
            <w:r>
              <w:rPr>
                <w:rFonts w:ascii="Times New Roman" w:hAnsi="Times New Roman"/>
                <w:b/>
                <w:lang w:val="sr-Cyrl-RS"/>
              </w:rPr>
              <w:t>В.7</w:t>
            </w:r>
          </w:p>
        </w:tc>
        <w:tc>
          <w:tcPr>
            <w:tcW w:w="6183" w:type="dxa"/>
            <w:shd w:val="clear" w:color="auto" w:fill="D9D9D9"/>
            <w:tcMar>
              <w:top w:w="57" w:type="dxa"/>
              <w:bottom w:w="57" w:type="dxa"/>
            </w:tcMar>
            <w:vAlign w:val="center"/>
          </w:tcPr>
          <w:p w14:paraId="0A575467" w14:textId="1AC8EB48" w:rsidR="001B6BB5" w:rsidRPr="00275AA7" w:rsidRDefault="001B6BB5" w:rsidP="003C77DE">
            <w:pPr>
              <w:pStyle w:val="BodyText"/>
              <w:tabs>
                <w:tab w:val="left" w:pos="9975"/>
              </w:tabs>
              <w:spacing w:line="243" w:lineRule="auto"/>
              <w:ind w:right="108"/>
              <w:rPr>
                <w:rFonts w:ascii="Times New Roman" w:hAnsi="Times New Roman"/>
                <w:b/>
                <w:sz w:val="20"/>
                <w:lang w:val="sr-Cyrl-RS"/>
              </w:rPr>
            </w:pPr>
            <w:r>
              <w:rPr>
                <w:rFonts w:ascii="Times New Roman" w:hAnsi="Times New Roman"/>
                <w:b/>
                <w:sz w:val="20"/>
                <w:lang w:val="sr-Cyrl-RS"/>
              </w:rPr>
              <w:t>Да ли је стање резервних делова задовољавајуће</w:t>
            </w:r>
            <w:r w:rsidRPr="00275AA7">
              <w:rPr>
                <w:rFonts w:ascii="Times New Roman" w:hAnsi="Times New Roman"/>
                <w:b/>
                <w:sz w:val="20"/>
                <w:lang w:val="sr-Cyrl-RS"/>
              </w:rPr>
              <w:t>?</w:t>
            </w:r>
          </w:p>
        </w:tc>
        <w:tc>
          <w:tcPr>
            <w:tcW w:w="600" w:type="dxa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534DB07C" w14:textId="77777777" w:rsidR="001B6BB5" w:rsidRPr="00076807" w:rsidRDefault="001B6BB5" w:rsidP="003C77DE">
            <w:pPr>
              <w:pStyle w:val="BodyText"/>
              <w:tabs>
                <w:tab w:val="left" w:pos="9975"/>
              </w:tabs>
              <w:spacing w:line="243" w:lineRule="auto"/>
              <w:ind w:right="108"/>
              <w:jc w:val="center"/>
              <w:rPr>
                <w:rFonts w:ascii="Times New Roman" w:hAnsi="Times New Roman"/>
                <w:sz w:val="32"/>
                <w:szCs w:val="32"/>
                <w:lang w:val="sr-Cyrl-RS"/>
              </w:rPr>
            </w:pPr>
            <w:r w:rsidRPr="00BA08E7">
              <w:rPr>
                <w:color w:val="2F549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08E7">
              <w:rPr>
                <w:color w:val="2F5496"/>
              </w:rPr>
              <w:instrText xml:space="preserve"> FORMCHECKBOX </w:instrText>
            </w:r>
            <w:r w:rsidR="000224E2">
              <w:rPr>
                <w:color w:val="2F5496"/>
              </w:rPr>
            </w:r>
            <w:r w:rsidR="000224E2">
              <w:rPr>
                <w:color w:val="2F5496"/>
              </w:rPr>
              <w:fldChar w:fldCharType="separate"/>
            </w:r>
            <w:r w:rsidRPr="00BA08E7">
              <w:rPr>
                <w:color w:val="2F5496"/>
              </w:rPr>
              <w:fldChar w:fldCharType="end"/>
            </w:r>
          </w:p>
        </w:tc>
        <w:tc>
          <w:tcPr>
            <w:tcW w:w="600" w:type="dxa"/>
            <w:shd w:val="clear" w:color="auto" w:fill="auto"/>
            <w:vAlign w:val="center"/>
          </w:tcPr>
          <w:p w14:paraId="6678604F" w14:textId="77777777" w:rsidR="001B6BB5" w:rsidRPr="00275AA7" w:rsidRDefault="001B6BB5" w:rsidP="003C77DE">
            <w:pPr>
              <w:pStyle w:val="BodyText"/>
              <w:tabs>
                <w:tab w:val="left" w:pos="9975"/>
              </w:tabs>
              <w:spacing w:line="243" w:lineRule="auto"/>
              <w:ind w:right="108"/>
              <w:rPr>
                <w:rFonts w:ascii="Times New Roman" w:hAnsi="Times New Roman"/>
                <w:sz w:val="20"/>
                <w:lang w:val="sr-Cyrl-RS"/>
              </w:rPr>
            </w:pPr>
            <w:r w:rsidRPr="00BA08E7">
              <w:rPr>
                <w:color w:val="2F549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08E7">
              <w:rPr>
                <w:color w:val="2F5496"/>
              </w:rPr>
              <w:instrText xml:space="preserve"> FORMCHECKBOX </w:instrText>
            </w:r>
            <w:r w:rsidR="000224E2">
              <w:rPr>
                <w:color w:val="2F5496"/>
              </w:rPr>
            </w:r>
            <w:r w:rsidR="000224E2">
              <w:rPr>
                <w:color w:val="2F5496"/>
              </w:rPr>
              <w:fldChar w:fldCharType="separate"/>
            </w:r>
            <w:r w:rsidRPr="00BA08E7">
              <w:rPr>
                <w:color w:val="2F5496"/>
              </w:rPr>
              <w:fldChar w:fldCharType="end"/>
            </w:r>
          </w:p>
        </w:tc>
        <w:tc>
          <w:tcPr>
            <w:tcW w:w="600" w:type="dxa"/>
            <w:shd w:val="clear" w:color="auto" w:fill="auto"/>
            <w:vAlign w:val="center"/>
          </w:tcPr>
          <w:p w14:paraId="331399AE" w14:textId="77777777" w:rsidR="001B6BB5" w:rsidRPr="00275AA7" w:rsidRDefault="001B6BB5" w:rsidP="003C77DE">
            <w:pPr>
              <w:pStyle w:val="BodyText"/>
              <w:tabs>
                <w:tab w:val="left" w:pos="9975"/>
              </w:tabs>
              <w:spacing w:line="243" w:lineRule="auto"/>
              <w:ind w:right="108"/>
              <w:rPr>
                <w:rFonts w:ascii="Times New Roman" w:hAnsi="Times New Roman"/>
                <w:sz w:val="20"/>
                <w:lang w:val="sr-Cyrl-RS"/>
              </w:rPr>
            </w:pPr>
            <w:r w:rsidRPr="00BA08E7">
              <w:rPr>
                <w:color w:val="2F549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08E7">
              <w:rPr>
                <w:color w:val="2F5496"/>
              </w:rPr>
              <w:instrText xml:space="preserve"> FORMCHECKBOX </w:instrText>
            </w:r>
            <w:r w:rsidR="000224E2">
              <w:rPr>
                <w:color w:val="2F5496"/>
              </w:rPr>
            </w:r>
            <w:r w:rsidR="000224E2">
              <w:rPr>
                <w:color w:val="2F5496"/>
              </w:rPr>
              <w:fldChar w:fldCharType="separate"/>
            </w:r>
            <w:r w:rsidRPr="00BA08E7">
              <w:rPr>
                <w:color w:val="2F5496"/>
              </w:rPr>
              <w:fldChar w:fldCharType="end"/>
            </w:r>
          </w:p>
        </w:tc>
        <w:tc>
          <w:tcPr>
            <w:tcW w:w="719" w:type="dxa"/>
            <w:shd w:val="clear" w:color="auto" w:fill="auto"/>
            <w:vAlign w:val="center"/>
          </w:tcPr>
          <w:p w14:paraId="11FB8008" w14:textId="77777777" w:rsidR="001B6BB5" w:rsidRPr="00275AA7" w:rsidRDefault="001B6BB5" w:rsidP="003C77DE">
            <w:pPr>
              <w:pStyle w:val="BodyText"/>
              <w:tabs>
                <w:tab w:val="left" w:pos="9975"/>
              </w:tabs>
              <w:spacing w:line="243" w:lineRule="auto"/>
              <w:ind w:right="108"/>
              <w:rPr>
                <w:rFonts w:ascii="Times New Roman" w:hAnsi="Times New Roman"/>
                <w:sz w:val="20"/>
                <w:lang w:val="sr-Cyrl-RS"/>
              </w:rPr>
            </w:pPr>
            <w:r w:rsidRPr="00BA08E7">
              <w:rPr>
                <w:color w:val="2F549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08E7">
              <w:rPr>
                <w:color w:val="2F5496"/>
              </w:rPr>
              <w:instrText xml:space="preserve"> FORMCHECKBOX </w:instrText>
            </w:r>
            <w:r w:rsidR="000224E2">
              <w:rPr>
                <w:color w:val="2F5496"/>
              </w:rPr>
            </w:r>
            <w:r w:rsidR="000224E2">
              <w:rPr>
                <w:color w:val="2F5496"/>
              </w:rPr>
              <w:fldChar w:fldCharType="separate"/>
            </w:r>
            <w:r w:rsidRPr="00BA08E7">
              <w:rPr>
                <w:color w:val="2F5496"/>
              </w:rPr>
              <w:fldChar w:fldCharType="end"/>
            </w:r>
          </w:p>
        </w:tc>
      </w:tr>
      <w:tr w:rsidR="001B6BB5" w:rsidRPr="00275AA7" w14:paraId="3B77CFDF" w14:textId="77777777" w:rsidTr="001B6BB5">
        <w:trPr>
          <w:trHeight w:val="476"/>
        </w:trPr>
        <w:tc>
          <w:tcPr>
            <w:tcW w:w="938" w:type="dxa"/>
            <w:vMerge/>
            <w:shd w:val="clear" w:color="auto" w:fill="D9D9D9"/>
            <w:tcMar>
              <w:top w:w="57" w:type="dxa"/>
              <w:bottom w:w="57" w:type="dxa"/>
            </w:tcMar>
            <w:vAlign w:val="center"/>
          </w:tcPr>
          <w:p w14:paraId="215B7888" w14:textId="77777777" w:rsidR="001B6BB5" w:rsidRPr="00275AA7" w:rsidRDefault="001B6BB5" w:rsidP="003C77DE">
            <w:pPr>
              <w:pStyle w:val="BodyText"/>
              <w:tabs>
                <w:tab w:val="left" w:pos="9975"/>
              </w:tabs>
              <w:spacing w:line="243" w:lineRule="auto"/>
              <w:ind w:right="108"/>
              <w:jc w:val="center"/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8702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14:paraId="4D2BBF17" w14:textId="77777777" w:rsidR="001B6BB5" w:rsidRDefault="001B6BB5" w:rsidP="003C77DE">
            <w:pPr>
              <w:pStyle w:val="BodyText"/>
              <w:tabs>
                <w:tab w:val="left" w:pos="9975"/>
              </w:tabs>
              <w:spacing w:line="243" w:lineRule="auto"/>
              <w:ind w:right="108"/>
              <w:rPr>
                <w:rFonts w:ascii="Times New Roman" w:hAnsi="Times New Roman"/>
                <w:b/>
                <w:sz w:val="20"/>
                <w:lang w:val="sr-Cyrl-RS"/>
              </w:rPr>
            </w:pPr>
            <w:r w:rsidRPr="00275AA7">
              <w:rPr>
                <w:rFonts w:ascii="Times New Roman" w:hAnsi="Times New Roman"/>
                <w:b/>
                <w:sz w:val="20"/>
                <w:lang w:val="sr-Cyrl-RS"/>
              </w:rPr>
              <w:t xml:space="preserve">Референце: </w:t>
            </w:r>
          </w:p>
          <w:p w14:paraId="224EAC59" w14:textId="77777777" w:rsidR="001B6BB5" w:rsidRPr="00275AA7" w:rsidRDefault="001B6BB5" w:rsidP="003C77DE">
            <w:pPr>
              <w:pStyle w:val="BodyText"/>
              <w:tabs>
                <w:tab w:val="left" w:pos="9975"/>
              </w:tabs>
              <w:spacing w:line="243" w:lineRule="auto"/>
              <w:ind w:right="108"/>
              <w:rPr>
                <w:rFonts w:ascii="Times New Roman" w:hAnsi="Times New Roman"/>
                <w:b/>
                <w:sz w:val="20"/>
                <w:lang w:val="sr-Cyrl-RS"/>
              </w:rPr>
            </w:pPr>
            <w:r w:rsidRPr="00713E1A">
              <w:rPr>
                <w:rFonts w:ascii="Times New Roman" w:hAnsi="Times New Roman"/>
                <w:sz w:val="20"/>
                <w:lang w:val="sr-Cyrl-RS"/>
              </w:rPr>
              <w:t xml:space="preserve">- </w:t>
            </w:r>
            <w:r>
              <w:rPr>
                <w:rFonts w:ascii="Times New Roman" w:hAnsi="Times New Roman"/>
                <w:sz w:val="20"/>
                <w:lang w:val="sr-Cyrl-RS"/>
              </w:rPr>
              <w:t>ЗВС</w:t>
            </w:r>
            <w:r w:rsidRPr="00713E1A">
              <w:rPr>
                <w:rFonts w:ascii="Times New Roman" w:hAnsi="Times New Roman"/>
                <w:sz w:val="20"/>
                <w:lang w:val="sr-Cyrl-RS"/>
              </w:rPr>
              <w:t xml:space="preserve">, </w:t>
            </w:r>
            <w:r>
              <w:rPr>
                <w:rFonts w:ascii="Times New Roman" w:hAnsi="Times New Roman"/>
                <w:sz w:val="20"/>
                <w:lang w:val="sr-Cyrl-RS"/>
              </w:rPr>
              <w:t>члан 54</w:t>
            </w:r>
          </w:p>
          <w:p w14:paraId="3F36A7C0" w14:textId="77777777" w:rsidR="001B6BB5" w:rsidRPr="00275AA7" w:rsidRDefault="001B6BB5" w:rsidP="003C77DE">
            <w:pPr>
              <w:pStyle w:val="BodyText"/>
              <w:tabs>
                <w:tab w:val="left" w:pos="9975"/>
              </w:tabs>
              <w:spacing w:line="243" w:lineRule="auto"/>
              <w:ind w:right="108"/>
              <w:rPr>
                <w:rFonts w:ascii="Times New Roman" w:hAnsi="Times New Roman"/>
                <w:sz w:val="20"/>
                <w:lang w:val="sr-Cyrl-RS"/>
              </w:rPr>
            </w:pPr>
            <w:r w:rsidRPr="00713E1A">
              <w:rPr>
                <w:rFonts w:ascii="Times New Roman" w:hAnsi="Times New Roman"/>
                <w:sz w:val="20"/>
                <w:lang w:val="sr-Cyrl-RS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sz w:val="20"/>
                <w:lang w:val="sr-Cyrl-RS"/>
              </w:rPr>
              <w:t>Правлиник</w:t>
            </w:r>
            <w:proofErr w:type="spellEnd"/>
            <w:r>
              <w:rPr>
                <w:rFonts w:ascii="Times New Roman" w:hAnsi="Times New Roman"/>
                <w:sz w:val="20"/>
                <w:lang w:val="sr-Cyrl-RS"/>
              </w:rPr>
              <w:t>, Прилог 3</w:t>
            </w:r>
            <w:r>
              <w:rPr>
                <w:rFonts w:ascii="Times New Roman" w:hAnsi="Times New Roman"/>
                <w:sz w:val="20"/>
                <w:lang w:val="en-US"/>
              </w:rPr>
              <w:t>,</w:t>
            </w:r>
            <w:r>
              <w:rPr>
                <w:rFonts w:ascii="Times New Roman" w:hAnsi="Times New Roman"/>
                <w:sz w:val="20"/>
                <w:lang w:val="sr-Cyrl-RS"/>
              </w:rPr>
              <w:t xml:space="preserve"> Анекс </w:t>
            </w:r>
            <w:r>
              <w:rPr>
                <w:rFonts w:ascii="Times New Roman" w:hAnsi="Times New Roman"/>
                <w:sz w:val="20"/>
                <w:lang w:val="en-US"/>
              </w:rPr>
              <w:t>V</w:t>
            </w:r>
            <w:r>
              <w:rPr>
                <w:rFonts w:ascii="Times New Roman" w:hAnsi="Times New Roman"/>
                <w:sz w:val="20"/>
                <w:lang w:val="sr-Cyrl-RS"/>
              </w:rPr>
              <w:t>,</w:t>
            </w:r>
            <w:r w:rsidRPr="00713E1A">
              <w:rPr>
                <w:rFonts w:ascii="Times New Roman" w:hAnsi="Times New Roman"/>
                <w:sz w:val="20"/>
                <w:lang w:val="sr-Cyrl-RS"/>
              </w:rPr>
              <w:t xml:space="preserve">  Тачка </w:t>
            </w:r>
            <w:r>
              <w:rPr>
                <w:rFonts w:ascii="Times New Roman" w:hAnsi="Times New Roman"/>
                <w:sz w:val="20"/>
                <w:lang w:val="sr-Cyrl-RS"/>
              </w:rPr>
              <w:t>1</w:t>
            </w:r>
          </w:p>
        </w:tc>
      </w:tr>
      <w:tr w:rsidR="001B6BB5" w:rsidRPr="00275AA7" w14:paraId="3F668FC0" w14:textId="77777777" w:rsidTr="001B6BB5">
        <w:trPr>
          <w:trHeight w:val="476"/>
        </w:trPr>
        <w:tc>
          <w:tcPr>
            <w:tcW w:w="938" w:type="dxa"/>
            <w:vMerge/>
            <w:shd w:val="clear" w:color="auto" w:fill="D9D9D9"/>
            <w:tcMar>
              <w:top w:w="57" w:type="dxa"/>
              <w:bottom w:w="57" w:type="dxa"/>
            </w:tcMar>
            <w:vAlign w:val="center"/>
          </w:tcPr>
          <w:p w14:paraId="50DB9FEA" w14:textId="77777777" w:rsidR="001B6BB5" w:rsidRPr="00275AA7" w:rsidRDefault="001B6BB5" w:rsidP="003C77DE">
            <w:pPr>
              <w:pStyle w:val="BodyText"/>
              <w:tabs>
                <w:tab w:val="left" w:pos="9975"/>
              </w:tabs>
              <w:spacing w:line="243" w:lineRule="auto"/>
              <w:ind w:right="108"/>
              <w:jc w:val="center"/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8702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14:paraId="1492B651" w14:textId="77777777" w:rsidR="001B6BB5" w:rsidRPr="00275AA7" w:rsidRDefault="001B6BB5" w:rsidP="003C77DE">
            <w:pPr>
              <w:pStyle w:val="BodyText"/>
              <w:tabs>
                <w:tab w:val="left" w:pos="9975"/>
              </w:tabs>
              <w:spacing w:line="243" w:lineRule="auto"/>
              <w:ind w:right="108"/>
              <w:rPr>
                <w:rFonts w:ascii="Times New Roman" w:hAnsi="Times New Roman"/>
                <w:b/>
                <w:sz w:val="20"/>
                <w:lang w:val="sr-Cyrl-RS"/>
              </w:rPr>
            </w:pPr>
            <w:r w:rsidRPr="00275AA7">
              <w:rPr>
                <w:rFonts w:ascii="Times New Roman" w:hAnsi="Times New Roman"/>
                <w:b/>
                <w:sz w:val="20"/>
                <w:lang w:val="sr-Cyrl-RS"/>
              </w:rPr>
              <w:t>Документовано:</w:t>
            </w:r>
          </w:p>
          <w:p w14:paraId="5B6900E4" w14:textId="77777777" w:rsidR="001B6BB5" w:rsidRPr="00275AA7" w:rsidRDefault="001B6BB5" w:rsidP="003C77DE">
            <w:pPr>
              <w:pStyle w:val="BodyText"/>
              <w:tabs>
                <w:tab w:val="left" w:pos="9975"/>
              </w:tabs>
              <w:spacing w:line="243" w:lineRule="auto"/>
              <w:ind w:right="108"/>
              <w:rPr>
                <w:rFonts w:ascii="Times New Roman" w:hAnsi="Times New Roman"/>
                <w:sz w:val="20"/>
                <w:lang w:val="sr-Cyrl-RS"/>
              </w:rPr>
            </w:pPr>
          </w:p>
        </w:tc>
      </w:tr>
      <w:tr w:rsidR="001B6BB5" w:rsidRPr="00BA08E7" w14:paraId="08B2F3C6" w14:textId="77777777" w:rsidTr="001B6BB5">
        <w:trPr>
          <w:trHeight w:val="408"/>
        </w:trPr>
        <w:tc>
          <w:tcPr>
            <w:tcW w:w="938" w:type="dxa"/>
            <w:vMerge w:val="restart"/>
            <w:shd w:val="clear" w:color="auto" w:fill="D9D9D9"/>
            <w:tcMar>
              <w:top w:w="57" w:type="dxa"/>
              <w:bottom w:w="57" w:type="dxa"/>
            </w:tcMar>
            <w:vAlign w:val="center"/>
          </w:tcPr>
          <w:p w14:paraId="5CA59C8E" w14:textId="77777777" w:rsidR="001B6BB5" w:rsidRDefault="001B6BB5" w:rsidP="003C77DE">
            <w:pPr>
              <w:jc w:val="center"/>
            </w:pPr>
            <w:r w:rsidRPr="00E501E6">
              <w:rPr>
                <w:rFonts w:ascii="Times New Roman" w:hAnsi="Times New Roman"/>
                <w:b/>
                <w:lang w:val="sr-Cyrl-RS"/>
              </w:rPr>
              <w:t>В.6</w:t>
            </w:r>
          </w:p>
        </w:tc>
        <w:tc>
          <w:tcPr>
            <w:tcW w:w="6183" w:type="dxa"/>
            <w:shd w:val="clear" w:color="auto" w:fill="D9D9D9"/>
            <w:tcMar>
              <w:top w:w="57" w:type="dxa"/>
              <w:bottom w:w="57" w:type="dxa"/>
            </w:tcMar>
            <w:vAlign w:val="center"/>
          </w:tcPr>
          <w:p w14:paraId="5873CB53" w14:textId="5AB4D51E" w:rsidR="001B6BB5" w:rsidRPr="00275AA7" w:rsidRDefault="001B6BB5" w:rsidP="003C77DE">
            <w:pPr>
              <w:pStyle w:val="BodyText"/>
              <w:tabs>
                <w:tab w:val="left" w:pos="9975"/>
              </w:tabs>
              <w:spacing w:line="243" w:lineRule="auto"/>
              <w:ind w:right="108"/>
              <w:rPr>
                <w:rFonts w:ascii="Times New Roman" w:hAnsi="Times New Roman"/>
                <w:b/>
                <w:sz w:val="20"/>
                <w:lang w:val="sr-Cyrl-RS"/>
              </w:rPr>
            </w:pPr>
            <w:r>
              <w:rPr>
                <w:rFonts w:ascii="Times New Roman" w:hAnsi="Times New Roman"/>
                <w:b/>
                <w:sz w:val="20"/>
                <w:lang w:val="sr-Cyrl-RS"/>
              </w:rPr>
              <w:t xml:space="preserve">Да ли се врши </w:t>
            </w:r>
            <w:proofErr w:type="spellStart"/>
            <w:r>
              <w:rPr>
                <w:rFonts w:ascii="Times New Roman" w:hAnsi="Times New Roman"/>
                <w:b/>
                <w:sz w:val="20"/>
                <w:lang w:val="sr-Cyrl-RS"/>
              </w:rPr>
              <w:t>калибража</w:t>
            </w:r>
            <w:proofErr w:type="spellEnd"/>
            <w:r>
              <w:rPr>
                <w:rFonts w:ascii="Times New Roman" w:hAnsi="Times New Roman"/>
                <w:b/>
                <w:sz w:val="20"/>
                <w:lang w:val="sr-Cyrl-RS"/>
              </w:rPr>
              <w:t xml:space="preserve"> мерних инструмената</w:t>
            </w:r>
            <w:r w:rsidRPr="00275AA7">
              <w:rPr>
                <w:rFonts w:ascii="Times New Roman" w:hAnsi="Times New Roman"/>
                <w:b/>
                <w:sz w:val="20"/>
                <w:lang w:val="sr-Cyrl-RS"/>
              </w:rPr>
              <w:t>?</w:t>
            </w:r>
          </w:p>
        </w:tc>
        <w:tc>
          <w:tcPr>
            <w:tcW w:w="600" w:type="dxa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6D4C23E3" w14:textId="77777777" w:rsidR="001B6BB5" w:rsidRPr="00076807" w:rsidRDefault="001B6BB5" w:rsidP="003C77DE">
            <w:pPr>
              <w:pStyle w:val="BodyText"/>
              <w:tabs>
                <w:tab w:val="left" w:pos="9975"/>
              </w:tabs>
              <w:spacing w:line="243" w:lineRule="auto"/>
              <w:ind w:right="108"/>
              <w:jc w:val="center"/>
              <w:rPr>
                <w:rFonts w:ascii="Times New Roman" w:hAnsi="Times New Roman"/>
                <w:sz w:val="32"/>
                <w:szCs w:val="32"/>
                <w:lang w:val="sr-Cyrl-RS"/>
              </w:rPr>
            </w:pPr>
            <w:r w:rsidRPr="00BA08E7">
              <w:rPr>
                <w:color w:val="2F549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08E7">
              <w:rPr>
                <w:color w:val="2F5496"/>
              </w:rPr>
              <w:instrText xml:space="preserve"> FORMCHECKBOX </w:instrText>
            </w:r>
            <w:r w:rsidR="000224E2">
              <w:rPr>
                <w:color w:val="2F5496"/>
              </w:rPr>
            </w:r>
            <w:r w:rsidR="000224E2">
              <w:rPr>
                <w:color w:val="2F5496"/>
              </w:rPr>
              <w:fldChar w:fldCharType="separate"/>
            </w:r>
            <w:r w:rsidRPr="00BA08E7">
              <w:rPr>
                <w:color w:val="2F5496"/>
              </w:rPr>
              <w:fldChar w:fldCharType="end"/>
            </w:r>
          </w:p>
        </w:tc>
        <w:tc>
          <w:tcPr>
            <w:tcW w:w="600" w:type="dxa"/>
            <w:shd w:val="clear" w:color="auto" w:fill="auto"/>
            <w:vAlign w:val="center"/>
          </w:tcPr>
          <w:p w14:paraId="1D09BB85" w14:textId="77777777" w:rsidR="001B6BB5" w:rsidRPr="00275AA7" w:rsidRDefault="001B6BB5" w:rsidP="003C77DE">
            <w:pPr>
              <w:pStyle w:val="BodyText"/>
              <w:tabs>
                <w:tab w:val="left" w:pos="9975"/>
              </w:tabs>
              <w:spacing w:line="243" w:lineRule="auto"/>
              <w:ind w:right="108"/>
              <w:rPr>
                <w:rFonts w:ascii="Times New Roman" w:hAnsi="Times New Roman"/>
                <w:sz w:val="20"/>
                <w:lang w:val="sr-Cyrl-RS"/>
              </w:rPr>
            </w:pPr>
            <w:r w:rsidRPr="00BA08E7">
              <w:rPr>
                <w:color w:val="2F549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08E7">
              <w:rPr>
                <w:color w:val="2F5496"/>
              </w:rPr>
              <w:instrText xml:space="preserve"> FORMCHECKBOX </w:instrText>
            </w:r>
            <w:r w:rsidR="000224E2">
              <w:rPr>
                <w:color w:val="2F5496"/>
              </w:rPr>
            </w:r>
            <w:r w:rsidR="000224E2">
              <w:rPr>
                <w:color w:val="2F5496"/>
              </w:rPr>
              <w:fldChar w:fldCharType="separate"/>
            </w:r>
            <w:r w:rsidRPr="00BA08E7">
              <w:rPr>
                <w:color w:val="2F5496"/>
              </w:rPr>
              <w:fldChar w:fldCharType="end"/>
            </w:r>
          </w:p>
        </w:tc>
        <w:tc>
          <w:tcPr>
            <w:tcW w:w="600" w:type="dxa"/>
            <w:shd w:val="clear" w:color="auto" w:fill="auto"/>
            <w:vAlign w:val="center"/>
          </w:tcPr>
          <w:p w14:paraId="196BA121" w14:textId="77777777" w:rsidR="001B6BB5" w:rsidRPr="00275AA7" w:rsidRDefault="001B6BB5" w:rsidP="003C77DE">
            <w:pPr>
              <w:pStyle w:val="BodyText"/>
              <w:tabs>
                <w:tab w:val="left" w:pos="9975"/>
              </w:tabs>
              <w:spacing w:line="243" w:lineRule="auto"/>
              <w:ind w:right="108"/>
              <w:rPr>
                <w:rFonts w:ascii="Times New Roman" w:hAnsi="Times New Roman"/>
                <w:sz w:val="20"/>
                <w:lang w:val="sr-Cyrl-RS"/>
              </w:rPr>
            </w:pPr>
            <w:r w:rsidRPr="00BA08E7">
              <w:rPr>
                <w:color w:val="2F549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08E7">
              <w:rPr>
                <w:color w:val="2F5496"/>
              </w:rPr>
              <w:instrText xml:space="preserve"> FORMCHECKBOX </w:instrText>
            </w:r>
            <w:r w:rsidR="000224E2">
              <w:rPr>
                <w:color w:val="2F5496"/>
              </w:rPr>
            </w:r>
            <w:r w:rsidR="000224E2">
              <w:rPr>
                <w:color w:val="2F5496"/>
              </w:rPr>
              <w:fldChar w:fldCharType="separate"/>
            </w:r>
            <w:r w:rsidRPr="00BA08E7">
              <w:rPr>
                <w:color w:val="2F5496"/>
              </w:rPr>
              <w:fldChar w:fldCharType="end"/>
            </w:r>
          </w:p>
        </w:tc>
        <w:tc>
          <w:tcPr>
            <w:tcW w:w="719" w:type="dxa"/>
            <w:shd w:val="clear" w:color="auto" w:fill="auto"/>
            <w:vAlign w:val="center"/>
          </w:tcPr>
          <w:p w14:paraId="51113139" w14:textId="77777777" w:rsidR="001B6BB5" w:rsidRPr="00275AA7" w:rsidRDefault="001B6BB5" w:rsidP="003C77DE">
            <w:pPr>
              <w:pStyle w:val="BodyText"/>
              <w:tabs>
                <w:tab w:val="left" w:pos="9975"/>
              </w:tabs>
              <w:spacing w:line="243" w:lineRule="auto"/>
              <w:ind w:right="108"/>
              <w:rPr>
                <w:rFonts w:ascii="Times New Roman" w:hAnsi="Times New Roman"/>
                <w:sz w:val="20"/>
                <w:lang w:val="sr-Cyrl-RS"/>
              </w:rPr>
            </w:pPr>
            <w:r w:rsidRPr="00BA08E7">
              <w:rPr>
                <w:color w:val="2F549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08E7">
              <w:rPr>
                <w:color w:val="2F5496"/>
              </w:rPr>
              <w:instrText xml:space="preserve"> FORMCHECKBOX </w:instrText>
            </w:r>
            <w:r w:rsidR="000224E2">
              <w:rPr>
                <w:color w:val="2F5496"/>
              </w:rPr>
            </w:r>
            <w:r w:rsidR="000224E2">
              <w:rPr>
                <w:color w:val="2F5496"/>
              </w:rPr>
              <w:fldChar w:fldCharType="separate"/>
            </w:r>
            <w:r w:rsidRPr="00BA08E7">
              <w:rPr>
                <w:color w:val="2F5496"/>
              </w:rPr>
              <w:fldChar w:fldCharType="end"/>
            </w:r>
          </w:p>
        </w:tc>
      </w:tr>
      <w:tr w:rsidR="001B6BB5" w14:paraId="04E996AF" w14:textId="77777777" w:rsidTr="001B6BB5">
        <w:trPr>
          <w:trHeight w:val="398"/>
        </w:trPr>
        <w:tc>
          <w:tcPr>
            <w:tcW w:w="938" w:type="dxa"/>
            <w:vMerge/>
            <w:shd w:val="clear" w:color="auto" w:fill="D9D9D9"/>
            <w:tcMar>
              <w:top w:w="57" w:type="dxa"/>
              <w:bottom w:w="57" w:type="dxa"/>
            </w:tcMar>
            <w:vAlign w:val="center"/>
          </w:tcPr>
          <w:p w14:paraId="543E97DE" w14:textId="77777777" w:rsidR="001B6BB5" w:rsidRPr="00275AA7" w:rsidRDefault="001B6BB5" w:rsidP="00F832D3">
            <w:pPr>
              <w:pStyle w:val="BodyText"/>
              <w:tabs>
                <w:tab w:val="left" w:pos="9975"/>
              </w:tabs>
              <w:spacing w:line="243" w:lineRule="auto"/>
              <w:ind w:right="108"/>
              <w:jc w:val="center"/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8702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14:paraId="00550E8C" w14:textId="77777777" w:rsidR="001B6BB5" w:rsidRPr="00275AA7" w:rsidRDefault="001B6BB5" w:rsidP="00F832D3">
            <w:pPr>
              <w:pStyle w:val="BodyText"/>
              <w:tabs>
                <w:tab w:val="left" w:pos="9975"/>
              </w:tabs>
              <w:spacing w:line="243" w:lineRule="auto"/>
              <w:ind w:right="108"/>
              <w:rPr>
                <w:rFonts w:ascii="Times New Roman" w:hAnsi="Times New Roman"/>
                <w:b/>
                <w:sz w:val="20"/>
                <w:lang w:val="sr-Cyrl-RS"/>
              </w:rPr>
            </w:pPr>
            <w:r w:rsidRPr="00275AA7">
              <w:rPr>
                <w:rFonts w:ascii="Times New Roman" w:hAnsi="Times New Roman"/>
                <w:b/>
                <w:sz w:val="20"/>
                <w:lang w:val="sr-Cyrl-RS"/>
              </w:rPr>
              <w:t xml:space="preserve">Референце: </w:t>
            </w:r>
          </w:p>
          <w:p w14:paraId="5A1BBDBD" w14:textId="77777777" w:rsidR="001B6BB5" w:rsidRPr="00275AA7" w:rsidRDefault="001B6BB5" w:rsidP="003C77DE">
            <w:pPr>
              <w:pStyle w:val="BodyText"/>
              <w:tabs>
                <w:tab w:val="left" w:pos="9975"/>
              </w:tabs>
              <w:spacing w:line="243" w:lineRule="auto"/>
              <w:ind w:right="108"/>
              <w:rPr>
                <w:rFonts w:ascii="Times New Roman" w:hAnsi="Times New Roman"/>
                <w:b/>
                <w:sz w:val="20"/>
                <w:lang w:val="sr-Cyrl-RS"/>
              </w:rPr>
            </w:pPr>
            <w:r w:rsidRPr="00713E1A">
              <w:rPr>
                <w:rFonts w:ascii="Times New Roman" w:hAnsi="Times New Roman"/>
                <w:sz w:val="20"/>
                <w:lang w:val="sr-Cyrl-RS"/>
              </w:rPr>
              <w:t xml:space="preserve">- </w:t>
            </w:r>
            <w:r>
              <w:rPr>
                <w:rFonts w:ascii="Times New Roman" w:hAnsi="Times New Roman"/>
                <w:sz w:val="20"/>
                <w:lang w:val="sr-Cyrl-RS"/>
              </w:rPr>
              <w:t>ЗВС</w:t>
            </w:r>
            <w:r w:rsidRPr="00713E1A">
              <w:rPr>
                <w:rFonts w:ascii="Times New Roman" w:hAnsi="Times New Roman"/>
                <w:sz w:val="20"/>
                <w:lang w:val="sr-Cyrl-RS"/>
              </w:rPr>
              <w:t xml:space="preserve">, </w:t>
            </w:r>
            <w:r>
              <w:rPr>
                <w:rFonts w:ascii="Times New Roman" w:hAnsi="Times New Roman"/>
                <w:sz w:val="20"/>
                <w:lang w:val="sr-Cyrl-RS"/>
              </w:rPr>
              <w:t>члан 54</w:t>
            </w:r>
          </w:p>
          <w:p w14:paraId="754AF44B" w14:textId="77777777" w:rsidR="001B6BB5" w:rsidRPr="00275AA7" w:rsidRDefault="001B6BB5" w:rsidP="003C77DE">
            <w:pPr>
              <w:pStyle w:val="BodyText"/>
              <w:tabs>
                <w:tab w:val="left" w:pos="9975"/>
              </w:tabs>
              <w:spacing w:line="243" w:lineRule="auto"/>
              <w:ind w:right="108"/>
              <w:rPr>
                <w:rFonts w:ascii="Times New Roman" w:hAnsi="Times New Roman"/>
                <w:sz w:val="20"/>
                <w:lang w:val="sr-Cyrl-RS"/>
              </w:rPr>
            </w:pPr>
            <w:r w:rsidRPr="00713E1A">
              <w:rPr>
                <w:rFonts w:ascii="Times New Roman" w:hAnsi="Times New Roman"/>
                <w:sz w:val="20"/>
                <w:lang w:val="sr-Cyrl-RS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sz w:val="20"/>
                <w:lang w:val="sr-Cyrl-RS"/>
              </w:rPr>
              <w:t>Правлиник</w:t>
            </w:r>
            <w:proofErr w:type="spellEnd"/>
            <w:r>
              <w:rPr>
                <w:rFonts w:ascii="Times New Roman" w:hAnsi="Times New Roman"/>
                <w:sz w:val="20"/>
                <w:lang w:val="sr-Cyrl-RS"/>
              </w:rPr>
              <w:t>, Прилог 3</w:t>
            </w:r>
            <w:r>
              <w:rPr>
                <w:rFonts w:ascii="Times New Roman" w:hAnsi="Times New Roman"/>
                <w:sz w:val="20"/>
                <w:lang w:val="en-US"/>
              </w:rPr>
              <w:t>,</w:t>
            </w:r>
            <w:r>
              <w:rPr>
                <w:rFonts w:ascii="Times New Roman" w:hAnsi="Times New Roman"/>
                <w:sz w:val="20"/>
                <w:lang w:val="sr-Cyrl-RS"/>
              </w:rPr>
              <w:t xml:space="preserve"> Анекс </w:t>
            </w:r>
            <w:r>
              <w:rPr>
                <w:rFonts w:ascii="Times New Roman" w:hAnsi="Times New Roman"/>
                <w:sz w:val="20"/>
                <w:lang w:val="en-US"/>
              </w:rPr>
              <w:t>V</w:t>
            </w:r>
            <w:r>
              <w:rPr>
                <w:rFonts w:ascii="Times New Roman" w:hAnsi="Times New Roman"/>
                <w:sz w:val="20"/>
                <w:lang w:val="sr-Cyrl-RS"/>
              </w:rPr>
              <w:t>,</w:t>
            </w:r>
            <w:r w:rsidRPr="00713E1A">
              <w:rPr>
                <w:rFonts w:ascii="Times New Roman" w:hAnsi="Times New Roman"/>
                <w:sz w:val="20"/>
                <w:lang w:val="sr-Cyrl-RS"/>
              </w:rPr>
              <w:t xml:space="preserve">  Тачка </w:t>
            </w:r>
            <w:r>
              <w:rPr>
                <w:rFonts w:ascii="Times New Roman" w:hAnsi="Times New Roman"/>
                <w:sz w:val="20"/>
                <w:lang w:val="sr-Cyrl-RS"/>
              </w:rPr>
              <w:t>1</w:t>
            </w:r>
          </w:p>
        </w:tc>
      </w:tr>
      <w:tr w:rsidR="001B6BB5" w14:paraId="53155D39" w14:textId="77777777" w:rsidTr="001B6BB5">
        <w:trPr>
          <w:trHeight w:val="398"/>
        </w:trPr>
        <w:tc>
          <w:tcPr>
            <w:tcW w:w="938" w:type="dxa"/>
            <w:vMerge/>
            <w:shd w:val="clear" w:color="auto" w:fill="D9D9D9"/>
            <w:tcMar>
              <w:top w:w="57" w:type="dxa"/>
              <w:bottom w:w="57" w:type="dxa"/>
            </w:tcMar>
            <w:vAlign w:val="center"/>
          </w:tcPr>
          <w:p w14:paraId="58228228" w14:textId="77777777" w:rsidR="001B6BB5" w:rsidRPr="00275AA7" w:rsidRDefault="001B6BB5" w:rsidP="00F832D3">
            <w:pPr>
              <w:pStyle w:val="BodyText"/>
              <w:tabs>
                <w:tab w:val="left" w:pos="9975"/>
              </w:tabs>
              <w:spacing w:line="243" w:lineRule="auto"/>
              <w:ind w:right="108"/>
              <w:jc w:val="center"/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8702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14:paraId="3EE8118C" w14:textId="77777777" w:rsidR="001B6BB5" w:rsidRPr="00275AA7" w:rsidRDefault="001B6BB5" w:rsidP="00F832D3">
            <w:pPr>
              <w:pStyle w:val="BodyText"/>
              <w:tabs>
                <w:tab w:val="left" w:pos="9975"/>
              </w:tabs>
              <w:spacing w:line="243" w:lineRule="auto"/>
              <w:ind w:right="108"/>
              <w:rPr>
                <w:rFonts w:ascii="Times New Roman" w:hAnsi="Times New Roman"/>
                <w:b/>
                <w:sz w:val="20"/>
                <w:lang w:val="sr-Cyrl-RS"/>
              </w:rPr>
            </w:pPr>
            <w:r w:rsidRPr="00275AA7">
              <w:rPr>
                <w:rFonts w:ascii="Times New Roman" w:hAnsi="Times New Roman"/>
                <w:b/>
                <w:sz w:val="20"/>
                <w:lang w:val="sr-Cyrl-RS"/>
              </w:rPr>
              <w:t>Документовано:</w:t>
            </w:r>
          </w:p>
          <w:p w14:paraId="67F5F99B" w14:textId="77777777" w:rsidR="001B6BB5" w:rsidRPr="00275AA7" w:rsidRDefault="001B6BB5" w:rsidP="00F832D3">
            <w:pPr>
              <w:pStyle w:val="BodyText"/>
              <w:tabs>
                <w:tab w:val="left" w:pos="9975"/>
              </w:tabs>
              <w:spacing w:line="243" w:lineRule="auto"/>
              <w:ind w:right="108"/>
              <w:rPr>
                <w:rFonts w:ascii="Times New Roman" w:hAnsi="Times New Roman"/>
                <w:sz w:val="20"/>
                <w:lang w:val="sr-Cyrl-RS"/>
              </w:rPr>
            </w:pPr>
          </w:p>
        </w:tc>
      </w:tr>
      <w:tr w:rsidR="001B6BB5" w:rsidRPr="00275AA7" w14:paraId="3A2B9C80" w14:textId="77777777" w:rsidTr="001B6BB5">
        <w:trPr>
          <w:cantSplit/>
          <w:trHeight w:val="1355"/>
        </w:trPr>
        <w:tc>
          <w:tcPr>
            <w:tcW w:w="938" w:type="dxa"/>
            <w:tcBorders>
              <w:bottom w:val="single" w:sz="4" w:space="0" w:color="auto"/>
            </w:tcBorders>
            <w:shd w:val="clear" w:color="auto" w:fill="D9D9D9"/>
            <w:tcMar>
              <w:top w:w="57" w:type="dxa"/>
              <w:bottom w:w="57" w:type="dxa"/>
            </w:tcMar>
            <w:textDirection w:val="btLr"/>
            <w:vAlign w:val="center"/>
          </w:tcPr>
          <w:p w14:paraId="75A64632" w14:textId="77777777" w:rsidR="001B6BB5" w:rsidRPr="00275AA7" w:rsidRDefault="001B6BB5" w:rsidP="00F832D3">
            <w:pPr>
              <w:pStyle w:val="BodyText"/>
              <w:tabs>
                <w:tab w:val="left" w:pos="9975"/>
              </w:tabs>
              <w:spacing w:line="243" w:lineRule="auto"/>
              <w:ind w:left="113" w:right="108"/>
              <w:jc w:val="center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  <w:r w:rsidRPr="00275AA7">
              <w:rPr>
                <w:rFonts w:ascii="Times New Roman" w:hAnsi="Times New Roman"/>
                <w:b/>
                <w:sz w:val="18"/>
                <w:szCs w:val="18"/>
                <w:lang w:val="sr-Cyrl-RS"/>
              </w:rPr>
              <w:t>Редни број</w:t>
            </w:r>
          </w:p>
        </w:tc>
        <w:tc>
          <w:tcPr>
            <w:tcW w:w="6183" w:type="dxa"/>
            <w:tcBorders>
              <w:bottom w:val="single" w:sz="4" w:space="0" w:color="auto"/>
            </w:tcBorders>
            <w:shd w:val="clear" w:color="auto" w:fill="D9D9D9"/>
            <w:tcMar>
              <w:top w:w="57" w:type="dxa"/>
              <w:bottom w:w="57" w:type="dxa"/>
            </w:tcMar>
            <w:vAlign w:val="center"/>
          </w:tcPr>
          <w:p w14:paraId="06DFDAFD" w14:textId="77777777" w:rsidR="001B6BB5" w:rsidRPr="00B64400" w:rsidRDefault="001B6BB5" w:rsidP="00F832D3">
            <w:pPr>
              <w:pStyle w:val="BodyText"/>
              <w:tabs>
                <w:tab w:val="left" w:pos="9975"/>
              </w:tabs>
              <w:spacing w:line="243" w:lineRule="auto"/>
              <w:ind w:left="114" w:right="108"/>
              <w:jc w:val="center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sr-Cyrl-CS"/>
              </w:rPr>
              <w:t>Г. ОБЕЗБЕЂИВАЊЕ</w:t>
            </w:r>
          </w:p>
        </w:tc>
        <w:tc>
          <w:tcPr>
            <w:tcW w:w="600" w:type="dxa"/>
            <w:shd w:val="clear" w:color="auto" w:fill="D9D9D9"/>
            <w:tcMar>
              <w:top w:w="57" w:type="dxa"/>
              <w:left w:w="28" w:type="dxa"/>
              <w:bottom w:w="57" w:type="dxa"/>
              <w:right w:w="28" w:type="dxa"/>
            </w:tcMar>
            <w:textDirection w:val="btLr"/>
            <w:vAlign w:val="center"/>
          </w:tcPr>
          <w:p w14:paraId="54E0C1E6" w14:textId="77777777" w:rsidR="001B6BB5" w:rsidRPr="00275AA7" w:rsidRDefault="001B6BB5" w:rsidP="00F832D3">
            <w:pPr>
              <w:pStyle w:val="BodyText"/>
              <w:tabs>
                <w:tab w:val="left" w:pos="9975"/>
              </w:tabs>
              <w:ind w:left="113" w:right="108"/>
              <w:jc w:val="center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sr-Cyrl-RS"/>
              </w:rPr>
              <w:t>Задовољавајуће</w:t>
            </w:r>
          </w:p>
        </w:tc>
        <w:tc>
          <w:tcPr>
            <w:tcW w:w="600" w:type="dxa"/>
            <w:shd w:val="clear" w:color="auto" w:fill="D9D9D9"/>
            <w:tcMar>
              <w:top w:w="57" w:type="dxa"/>
              <w:left w:w="28" w:type="dxa"/>
              <w:bottom w:w="57" w:type="dxa"/>
              <w:right w:w="28" w:type="dxa"/>
            </w:tcMar>
            <w:textDirection w:val="btLr"/>
            <w:vAlign w:val="center"/>
          </w:tcPr>
          <w:p w14:paraId="4D7B71EA" w14:textId="77777777" w:rsidR="001B6BB5" w:rsidRPr="00275AA7" w:rsidRDefault="001B6BB5" w:rsidP="00F832D3">
            <w:pPr>
              <w:pStyle w:val="BodyText"/>
              <w:tabs>
                <w:tab w:val="left" w:pos="9975"/>
              </w:tabs>
              <w:ind w:left="113" w:right="108"/>
              <w:jc w:val="center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  <w:r w:rsidRPr="00275AA7">
              <w:rPr>
                <w:rFonts w:ascii="Times New Roman" w:hAnsi="Times New Roman"/>
                <w:b/>
                <w:sz w:val="18"/>
                <w:szCs w:val="18"/>
                <w:lang w:val="sr-Cyrl-RS"/>
              </w:rPr>
              <w:t>Примедба</w:t>
            </w:r>
          </w:p>
        </w:tc>
        <w:tc>
          <w:tcPr>
            <w:tcW w:w="600" w:type="dxa"/>
            <w:shd w:val="clear" w:color="auto" w:fill="D9D9D9"/>
            <w:tcMar>
              <w:top w:w="57" w:type="dxa"/>
              <w:left w:w="28" w:type="dxa"/>
              <w:bottom w:w="57" w:type="dxa"/>
              <w:right w:w="28" w:type="dxa"/>
            </w:tcMar>
            <w:textDirection w:val="btLr"/>
            <w:vAlign w:val="center"/>
          </w:tcPr>
          <w:p w14:paraId="13CE044A" w14:textId="77777777" w:rsidR="001B6BB5" w:rsidRPr="00275AA7" w:rsidRDefault="001B6BB5" w:rsidP="00F832D3">
            <w:pPr>
              <w:pStyle w:val="BodyText"/>
              <w:tabs>
                <w:tab w:val="left" w:pos="9975"/>
              </w:tabs>
              <w:ind w:right="108"/>
              <w:jc w:val="center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  <w:r w:rsidRPr="00275AA7">
              <w:rPr>
                <w:rFonts w:ascii="Times New Roman" w:hAnsi="Times New Roman"/>
                <w:b/>
                <w:sz w:val="18"/>
                <w:szCs w:val="18"/>
                <w:lang w:val="sr-Cyrl-RS"/>
              </w:rPr>
              <w:t>Није применљиво</w:t>
            </w:r>
          </w:p>
        </w:tc>
        <w:tc>
          <w:tcPr>
            <w:tcW w:w="719" w:type="dxa"/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14:paraId="61873C09" w14:textId="77777777" w:rsidR="001B6BB5" w:rsidRPr="00275AA7" w:rsidRDefault="001B6BB5" w:rsidP="00F832D3">
            <w:pPr>
              <w:pStyle w:val="BodyText"/>
              <w:tabs>
                <w:tab w:val="left" w:pos="9975"/>
              </w:tabs>
              <w:ind w:right="108"/>
              <w:jc w:val="center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  <w:r w:rsidRPr="00275AA7">
              <w:rPr>
                <w:rFonts w:ascii="Times New Roman" w:hAnsi="Times New Roman"/>
                <w:b/>
                <w:sz w:val="18"/>
                <w:szCs w:val="18"/>
                <w:lang w:val="sr-Cyrl-RS"/>
              </w:rPr>
              <w:t>Није проверавано</w:t>
            </w:r>
          </w:p>
        </w:tc>
      </w:tr>
      <w:tr w:rsidR="001B6BB5" w:rsidRPr="00BA08E7" w14:paraId="52A292F4" w14:textId="77777777" w:rsidTr="001B6BB5">
        <w:trPr>
          <w:trHeight w:val="554"/>
        </w:trPr>
        <w:tc>
          <w:tcPr>
            <w:tcW w:w="938" w:type="dxa"/>
            <w:vMerge w:val="restart"/>
            <w:shd w:val="clear" w:color="auto" w:fill="D9D9D9"/>
            <w:tcMar>
              <w:top w:w="57" w:type="dxa"/>
              <w:bottom w:w="57" w:type="dxa"/>
            </w:tcMar>
            <w:vAlign w:val="center"/>
          </w:tcPr>
          <w:p w14:paraId="361F9D1D" w14:textId="77777777" w:rsidR="001B6BB5" w:rsidRPr="00275AA7" w:rsidRDefault="001B6BB5" w:rsidP="00F832D3">
            <w:pPr>
              <w:pStyle w:val="BodyText"/>
              <w:tabs>
                <w:tab w:val="left" w:pos="9975"/>
              </w:tabs>
              <w:spacing w:line="243" w:lineRule="auto"/>
              <w:ind w:right="108"/>
              <w:jc w:val="center"/>
              <w:rPr>
                <w:rFonts w:ascii="Times New Roman" w:hAnsi="Times New Roman"/>
                <w:b/>
                <w:lang w:val="sr-Latn-RS"/>
              </w:rPr>
            </w:pPr>
            <w:r>
              <w:rPr>
                <w:rFonts w:ascii="Times New Roman" w:hAnsi="Times New Roman"/>
                <w:b/>
                <w:lang w:val="sr-Cyrl-RS"/>
              </w:rPr>
              <w:t>Г</w:t>
            </w:r>
            <w:r w:rsidRPr="00275AA7">
              <w:rPr>
                <w:rFonts w:ascii="Times New Roman" w:hAnsi="Times New Roman"/>
                <w:b/>
                <w:lang w:val="sr-Cyrl-RS"/>
              </w:rPr>
              <w:t>.</w:t>
            </w:r>
            <w:r w:rsidRPr="00275AA7">
              <w:rPr>
                <w:rFonts w:ascii="Times New Roman" w:hAnsi="Times New Roman"/>
                <w:b/>
                <w:lang w:val="sr-Latn-RS"/>
              </w:rPr>
              <w:t>1</w:t>
            </w:r>
          </w:p>
        </w:tc>
        <w:tc>
          <w:tcPr>
            <w:tcW w:w="6183" w:type="dxa"/>
            <w:shd w:val="clear" w:color="auto" w:fill="D9D9D9"/>
            <w:tcMar>
              <w:top w:w="57" w:type="dxa"/>
              <w:bottom w:w="57" w:type="dxa"/>
            </w:tcMar>
            <w:vAlign w:val="center"/>
          </w:tcPr>
          <w:p w14:paraId="75DB275E" w14:textId="77777777" w:rsidR="001B6BB5" w:rsidRPr="00275AA7" w:rsidRDefault="001B6BB5" w:rsidP="00B64400">
            <w:pPr>
              <w:pStyle w:val="BodyText"/>
              <w:tabs>
                <w:tab w:val="left" w:pos="9975"/>
              </w:tabs>
              <w:spacing w:line="243" w:lineRule="auto"/>
              <w:ind w:right="108"/>
              <w:rPr>
                <w:rFonts w:ascii="Times New Roman" w:hAnsi="Times New Roman"/>
                <w:b/>
                <w:sz w:val="20"/>
                <w:lang w:val="sr-Cyrl-RS"/>
              </w:rPr>
            </w:pPr>
            <w:r w:rsidRPr="00713E1A">
              <w:rPr>
                <w:rFonts w:ascii="Times New Roman" w:hAnsi="Times New Roman"/>
                <w:b/>
                <w:sz w:val="20"/>
                <w:lang w:val="sr-Cyrl-RS"/>
              </w:rPr>
              <w:t xml:space="preserve">Постоји ли </w:t>
            </w:r>
            <w:r>
              <w:rPr>
                <w:rFonts w:ascii="Times New Roman" w:hAnsi="Times New Roman"/>
                <w:b/>
                <w:sz w:val="20"/>
                <w:lang w:val="sr-Cyrl-RS"/>
              </w:rPr>
              <w:t>принципи и процедуре за обезбеђивање</w:t>
            </w:r>
            <w:r w:rsidRPr="00275AA7">
              <w:rPr>
                <w:rFonts w:ascii="Times New Roman" w:hAnsi="Times New Roman"/>
                <w:b/>
                <w:sz w:val="20"/>
                <w:lang w:val="sr-Cyrl-RS"/>
              </w:rPr>
              <w:t>?</w:t>
            </w:r>
          </w:p>
        </w:tc>
        <w:tc>
          <w:tcPr>
            <w:tcW w:w="600" w:type="dxa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73822613" w14:textId="77777777" w:rsidR="001B6BB5" w:rsidRPr="00076807" w:rsidRDefault="001B6BB5" w:rsidP="00F832D3">
            <w:pPr>
              <w:pStyle w:val="BodyText"/>
              <w:tabs>
                <w:tab w:val="left" w:pos="9975"/>
              </w:tabs>
              <w:spacing w:line="243" w:lineRule="auto"/>
              <w:ind w:right="108"/>
              <w:jc w:val="center"/>
              <w:rPr>
                <w:rFonts w:ascii="Times New Roman" w:hAnsi="Times New Roman"/>
                <w:sz w:val="32"/>
                <w:szCs w:val="32"/>
                <w:lang w:val="sr-Cyrl-RS"/>
              </w:rPr>
            </w:pPr>
            <w:r w:rsidRPr="00BA08E7">
              <w:rPr>
                <w:color w:val="2F549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08E7">
              <w:rPr>
                <w:color w:val="2F5496"/>
              </w:rPr>
              <w:instrText xml:space="preserve"> FORMCHECKBOX </w:instrText>
            </w:r>
            <w:r w:rsidR="000224E2">
              <w:rPr>
                <w:color w:val="2F5496"/>
              </w:rPr>
            </w:r>
            <w:r w:rsidR="000224E2">
              <w:rPr>
                <w:color w:val="2F5496"/>
              </w:rPr>
              <w:fldChar w:fldCharType="separate"/>
            </w:r>
            <w:r w:rsidRPr="00BA08E7">
              <w:rPr>
                <w:color w:val="2F5496"/>
              </w:rPr>
              <w:fldChar w:fldCharType="end"/>
            </w:r>
          </w:p>
        </w:tc>
        <w:tc>
          <w:tcPr>
            <w:tcW w:w="600" w:type="dxa"/>
            <w:shd w:val="clear" w:color="auto" w:fill="auto"/>
            <w:vAlign w:val="center"/>
          </w:tcPr>
          <w:p w14:paraId="62FB9A84" w14:textId="77777777" w:rsidR="001B6BB5" w:rsidRPr="00275AA7" w:rsidRDefault="001B6BB5" w:rsidP="00F832D3">
            <w:pPr>
              <w:pStyle w:val="BodyText"/>
              <w:tabs>
                <w:tab w:val="left" w:pos="9975"/>
              </w:tabs>
              <w:spacing w:line="243" w:lineRule="auto"/>
              <w:ind w:right="108"/>
              <w:rPr>
                <w:rFonts w:ascii="Times New Roman" w:hAnsi="Times New Roman"/>
                <w:sz w:val="20"/>
                <w:lang w:val="sr-Cyrl-RS"/>
              </w:rPr>
            </w:pPr>
            <w:r w:rsidRPr="00BA08E7">
              <w:rPr>
                <w:color w:val="2F549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08E7">
              <w:rPr>
                <w:color w:val="2F5496"/>
              </w:rPr>
              <w:instrText xml:space="preserve"> FORMCHECKBOX </w:instrText>
            </w:r>
            <w:r w:rsidR="000224E2">
              <w:rPr>
                <w:color w:val="2F5496"/>
              </w:rPr>
            </w:r>
            <w:r w:rsidR="000224E2">
              <w:rPr>
                <w:color w:val="2F5496"/>
              </w:rPr>
              <w:fldChar w:fldCharType="separate"/>
            </w:r>
            <w:r w:rsidRPr="00BA08E7">
              <w:rPr>
                <w:color w:val="2F5496"/>
              </w:rPr>
              <w:fldChar w:fldCharType="end"/>
            </w:r>
          </w:p>
        </w:tc>
        <w:tc>
          <w:tcPr>
            <w:tcW w:w="600" w:type="dxa"/>
            <w:shd w:val="clear" w:color="auto" w:fill="auto"/>
            <w:vAlign w:val="center"/>
          </w:tcPr>
          <w:p w14:paraId="69639E48" w14:textId="77777777" w:rsidR="001B6BB5" w:rsidRPr="00275AA7" w:rsidRDefault="001B6BB5" w:rsidP="00F832D3">
            <w:pPr>
              <w:pStyle w:val="BodyText"/>
              <w:tabs>
                <w:tab w:val="left" w:pos="9975"/>
              </w:tabs>
              <w:spacing w:line="243" w:lineRule="auto"/>
              <w:ind w:right="108"/>
              <w:rPr>
                <w:rFonts w:ascii="Times New Roman" w:hAnsi="Times New Roman"/>
                <w:sz w:val="20"/>
                <w:lang w:val="sr-Cyrl-RS"/>
              </w:rPr>
            </w:pPr>
            <w:r w:rsidRPr="00BA08E7">
              <w:rPr>
                <w:color w:val="2F549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08E7">
              <w:rPr>
                <w:color w:val="2F5496"/>
              </w:rPr>
              <w:instrText xml:space="preserve"> FORMCHECKBOX </w:instrText>
            </w:r>
            <w:r w:rsidR="000224E2">
              <w:rPr>
                <w:color w:val="2F5496"/>
              </w:rPr>
            </w:r>
            <w:r w:rsidR="000224E2">
              <w:rPr>
                <w:color w:val="2F5496"/>
              </w:rPr>
              <w:fldChar w:fldCharType="separate"/>
            </w:r>
            <w:r w:rsidRPr="00BA08E7">
              <w:rPr>
                <w:color w:val="2F5496"/>
              </w:rPr>
              <w:fldChar w:fldCharType="end"/>
            </w:r>
          </w:p>
        </w:tc>
        <w:tc>
          <w:tcPr>
            <w:tcW w:w="719" w:type="dxa"/>
            <w:shd w:val="clear" w:color="auto" w:fill="auto"/>
            <w:vAlign w:val="center"/>
          </w:tcPr>
          <w:p w14:paraId="2DBC1250" w14:textId="77777777" w:rsidR="001B6BB5" w:rsidRPr="00275AA7" w:rsidRDefault="001B6BB5" w:rsidP="00F832D3">
            <w:pPr>
              <w:pStyle w:val="BodyText"/>
              <w:tabs>
                <w:tab w:val="left" w:pos="9975"/>
              </w:tabs>
              <w:spacing w:line="243" w:lineRule="auto"/>
              <w:ind w:right="108"/>
              <w:rPr>
                <w:rFonts w:ascii="Times New Roman" w:hAnsi="Times New Roman"/>
                <w:sz w:val="20"/>
                <w:lang w:val="sr-Cyrl-RS"/>
              </w:rPr>
            </w:pPr>
            <w:r w:rsidRPr="00BA08E7">
              <w:rPr>
                <w:color w:val="2F549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08E7">
              <w:rPr>
                <w:color w:val="2F5496"/>
              </w:rPr>
              <w:instrText xml:space="preserve"> FORMCHECKBOX </w:instrText>
            </w:r>
            <w:r w:rsidR="000224E2">
              <w:rPr>
                <w:color w:val="2F5496"/>
              </w:rPr>
            </w:r>
            <w:r w:rsidR="000224E2">
              <w:rPr>
                <w:color w:val="2F5496"/>
              </w:rPr>
              <w:fldChar w:fldCharType="separate"/>
            </w:r>
            <w:r w:rsidRPr="00BA08E7">
              <w:rPr>
                <w:color w:val="2F5496"/>
              </w:rPr>
              <w:fldChar w:fldCharType="end"/>
            </w:r>
          </w:p>
        </w:tc>
      </w:tr>
      <w:tr w:rsidR="001B6BB5" w:rsidRPr="00275AA7" w14:paraId="03BEAACB" w14:textId="77777777" w:rsidTr="001B6BB5">
        <w:trPr>
          <w:trHeight w:val="476"/>
        </w:trPr>
        <w:tc>
          <w:tcPr>
            <w:tcW w:w="938" w:type="dxa"/>
            <w:vMerge/>
            <w:shd w:val="clear" w:color="auto" w:fill="D9D9D9"/>
            <w:tcMar>
              <w:top w:w="57" w:type="dxa"/>
              <w:bottom w:w="57" w:type="dxa"/>
            </w:tcMar>
            <w:vAlign w:val="center"/>
          </w:tcPr>
          <w:p w14:paraId="41EC6C16" w14:textId="77777777" w:rsidR="001B6BB5" w:rsidRPr="00275AA7" w:rsidRDefault="001B6BB5" w:rsidP="00F832D3">
            <w:pPr>
              <w:pStyle w:val="BodyText"/>
              <w:tabs>
                <w:tab w:val="left" w:pos="9975"/>
              </w:tabs>
              <w:spacing w:line="243" w:lineRule="auto"/>
              <w:ind w:right="108"/>
              <w:jc w:val="center"/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8702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14:paraId="25FB72D8" w14:textId="77777777" w:rsidR="001B6BB5" w:rsidRPr="00275AA7" w:rsidRDefault="001B6BB5" w:rsidP="00F832D3">
            <w:pPr>
              <w:pStyle w:val="BodyText"/>
              <w:tabs>
                <w:tab w:val="left" w:pos="9975"/>
              </w:tabs>
              <w:spacing w:line="243" w:lineRule="auto"/>
              <w:ind w:right="108"/>
              <w:rPr>
                <w:rFonts w:ascii="Times New Roman" w:hAnsi="Times New Roman"/>
                <w:b/>
                <w:sz w:val="20"/>
                <w:lang w:val="sr-Cyrl-RS"/>
              </w:rPr>
            </w:pPr>
            <w:r w:rsidRPr="00275AA7">
              <w:rPr>
                <w:rFonts w:ascii="Times New Roman" w:hAnsi="Times New Roman"/>
                <w:b/>
                <w:sz w:val="20"/>
                <w:lang w:val="sr-Cyrl-RS"/>
              </w:rPr>
              <w:t xml:space="preserve">Референце: </w:t>
            </w:r>
          </w:p>
          <w:p w14:paraId="3A717CB2" w14:textId="77777777" w:rsidR="001B6BB5" w:rsidRPr="00275AA7" w:rsidRDefault="001B6BB5" w:rsidP="00F832D3">
            <w:pPr>
              <w:pStyle w:val="BodyText"/>
              <w:tabs>
                <w:tab w:val="left" w:pos="9975"/>
              </w:tabs>
              <w:spacing w:line="243" w:lineRule="auto"/>
              <w:ind w:right="108"/>
              <w:rPr>
                <w:rFonts w:ascii="Times New Roman" w:hAnsi="Times New Roman"/>
                <w:sz w:val="20"/>
                <w:lang w:val="sr-Cyrl-RS"/>
              </w:rPr>
            </w:pPr>
            <w:r w:rsidRPr="00713E1A">
              <w:rPr>
                <w:rFonts w:ascii="Times New Roman" w:hAnsi="Times New Roman"/>
                <w:sz w:val="20"/>
                <w:lang w:val="sr-Cyrl-RS"/>
              </w:rPr>
              <w:t xml:space="preserve">- Правилник, </w:t>
            </w:r>
            <w:r>
              <w:rPr>
                <w:rFonts w:ascii="Times New Roman" w:hAnsi="Times New Roman"/>
                <w:sz w:val="20"/>
                <w:lang w:val="sr-Cyrl-RS"/>
              </w:rPr>
              <w:t>Прилог 3</w:t>
            </w:r>
            <w:r>
              <w:rPr>
                <w:rFonts w:ascii="Times New Roman" w:hAnsi="Times New Roman"/>
                <w:sz w:val="20"/>
                <w:lang w:val="en-US"/>
              </w:rPr>
              <w:t>,</w:t>
            </w:r>
            <w:r>
              <w:rPr>
                <w:rFonts w:ascii="Times New Roman" w:hAnsi="Times New Roman"/>
                <w:sz w:val="20"/>
                <w:lang w:val="sr-Cyrl-RS"/>
              </w:rPr>
              <w:t xml:space="preserve"> Анекс </w:t>
            </w:r>
            <w:r>
              <w:rPr>
                <w:rFonts w:ascii="Times New Roman" w:hAnsi="Times New Roman"/>
                <w:sz w:val="20"/>
                <w:lang w:val="en-US"/>
              </w:rPr>
              <w:t>I</w:t>
            </w:r>
            <w:r>
              <w:rPr>
                <w:rFonts w:ascii="Times New Roman" w:hAnsi="Times New Roman"/>
                <w:sz w:val="20"/>
                <w:lang w:val="sr-Cyrl-RS"/>
              </w:rPr>
              <w:t>,</w:t>
            </w:r>
            <w:r w:rsidRPr="00713E1A">
              <w:rPr>
                <w:rFonts w:ascii="Times New Roman" w:hAnsi="Times New Roman"/>
                <w:sz w:val="20"/>
                <w:lang w:val="sr-Cyrl-RS"/>
              </w:rPr>
              <w:t xml:space="preserve">  Тачка </w:t>
            </w:r>
            <w:r>
              <w:rPr>
                <w:rFonts w:ascii="Times New Roman" w:hAnsi="Times New Roman"/>
                <w:sz w:val="20"/>
                <w:lang w:val="sr-Cyrl-RS"/>
              </w:rPr>
              <w:t>4</w:t>
            </w:r>
          </w:p>
        </w:tc>
      </w:tr>
      <w:tr w:rsidR="001B6BB5" w:rsidRPr="00275AA7" w14:paraId="3F544797" w14:textId="77777777" w:rsidTr="001B6BB5">
        <w:trPr>
          <w:trHeight w:val="476"/>
        </w:trPr>
        <w:tc>
          <w:tcPr>
            <w:tcW w:w="938" w:type="dxa"/>
            <w:vMerge/>
            <w:shd w:val="clear" w:color="auto" w:fill="D9D9D9"/>
            <w:tcMar>
              <w:top w:w="57" w:type="dxa"/>
              <w:bottom w:w="57" w:type="dxa"/>
            </w:tcMar>
            <w:vAlign w:val="center"/>
          </w:tcPr>
          <w:p w14:paraId="48C0E199" w14:textId="77777777" w:rsidR="001B6BB5" w:rsidRPr="00275AA7" w:rsidRDefault="001B6BB5" w:rsidP="00F832D3">
            <w:pPr>
              <w:pStyle w:val="BodyText"/>
              <w:tabs>
                <w:tab w:val="left" w:pos="9975"/>
              </w:tabs>
              <w:spacing w:line="243" w:lineRule="auto"/>
              <w:ind w:right="108"/>
              <w:jc w:val="center"/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8702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14:paraId="2A9B8698" w14:textId="77777777" w:rsidR="001B6BB5" w:rsidRPr="00275AA7" w:rsidRDefault="001B6BB5" w:rsidP="00F832D3">
            <w:pPr>
              <w:pStyle w:val="BodyText"/>
              <w:tabs>
                <w:tab w:val="left" w:pos="9975"/>
              </w:tabs>
              <w:spacing w:line="243" w:lineRule="auto"/>
              <w:ind w:right="108"/>
              <w:rPr>
                <w:rFonts w:ascii="Times New Roman" w:hAnsi="Times New Roman"/>
                <w:b/>
                <w:sz w:val="20"/>
                <w:lang w:val="sr-Cyrl-RS"/>
              </w:rPr>
            </w:pPr>
            <w:r w:rsidRPr="00275AA7">
              <w:rPr>
                <w:rFonts w:ascii="Times New Roman" w:hAnsi="Times New Roman"/>
                <w:b/>
                <w:sz w:val="20"/>
                <w:lang w:val="sr-Cyrl-RS"/>
              </w:rPr>
              <w:t>Документовано:</w:t>
            </w:r>
          </w:p>
          <w:p w14:paraId="2B875128" w14:textId="77777777" w:rsidR="001B6BB5" w:rsidRPr="00275AA7" w:rsidRDefault="001B6BB5" w:rsidP="00F832D3">
            <w:pPr>
              <w:pStyle w:val="BodyText"/>
              <w:tabs>
                <w:tab w:val="left" w:pos="9975"/>
              </w:tabs>
              <w:spacing w:line="243" w:lineRule="auto"/>
              <w:ind w:right="108"/>
              <w:rPr>
                <w:rFonts w:ascii="Times New Roman" w:hAnsi="Times New Roman"/>
                <w:sz w:val="20"/>
                <w:lang w:val="sr-Cyrl-RS"/>
              </w:rPr>
            </w:pPr>
          </w:p>
        </w:tc>
      </w:tr>
      <w:tr w:rsidR="001B6BB5" w:rsidRPr="00BA08E7" w14:paraId="30B32933" w14:textId="77777777" w:rsidTr="001B6BB5">
        <w:trPr>
          <w:trHeight w:val="408"/>
        </w:trPr>
        <w:tc>
          <w:tcPr>
            <w:tcW w:w="938" w:type="dxa"/>
            <w:vMerge w:val="restart"/>
            <w:shd w:val="clear" w:color="auto" w:fill="D9D9D9"/>
            <w:tcMar>
              <w:top w:w="57" w:type="dxa"/>
              <w:bottom w:w="57" w:type="dxa"/>
            </w:tcMar>
            <w:vAlign w:val="center"/>
          </w:tcPr>
          <w:p w14:paraId="1F4B4493" w14:textId="77777777" w:rsidR="001B6BB5" w:rsidRPr="00275AA7" w:rsidRDefault="001B6BB5" w:rsidP="00F832D3">
            <w:pPr>
              <w:pStyle w:val="BodyText"/>
              <w:tabs>
                <w:tab w:val="left" w:pos="9975"/>
              </w:tabs>
              <w:spacing w:line="243" w:lineRule="auto"/>
              <w:ind w:right="108"/>
              <w:jc w:val="center"/>
              <w:rPr>
                <w:rFonts w:ascii="Times New Roman" w:hAnsi="Times New Roman"/>
                <w:b/>
                <w:lang w:val="sr-Cyrl-RS"/>
              </w:rPr>
            </w:pPr>
            <w:r>
              <w:rPr>
                <w:rFonts w:ascii="Times New Roman" w:hAnsi="Times New Roman"/>
                <w:b/>
                <w:lang w:val="sr-Cyrl-RS"/>
              </w:rPr>
              <w:t>Г</w:t>
            </w:r>
            <w:r w:rsidRPr="00275AA7">
              <w:rPr>
                <w:rFonts w:ascii="Times New Roman" w:hAnsi="Times New Roman"/>
                <w:b/>
                <w:lang w:val="sr-Cyrl-RS"/>
              </w:rPr>
              <w:t>.2</w:t>
            </w:r>
          </w:p>
        </w:tc>
        <w:tc>
          <w:tcPr>
            <w:tcW w:w="6183" w:type="dxa"/>
            <w:shd w:val="clear" w:color="auto" w:fill="D9D9D9"/>
            <w:tcMar>
              <w:top w:w="57" w:type="dxa"/>
              <w:bottom w:w="57" w:type="dxa"/>
            </w:tcMar>
            <w:vAlign w:val="center"/>
          </w:tcPr>
          <w:p w14:paraId="25927CBE" w14:textId="77777777" w:rsidR="001B6BB5" w:rsidRPr="00275AA7" w:rsidRDefault="001B6BB5" w:rsidP="00F832D3">
            <w:pPr>
              <w:pStyle w:val="BodyText"/>
              <w:tabs>
                <w:tab w:val="left" w:pos="9975"/>
              </w:tabs>
              <w:spacing w:line="243" w:lineRule="auto"/>
              <w:ind w:right="108"/>
              <w:rPr>
                <w:rFonts w:ascii="Times New Roman" w:hAnsi="Times New Roman"/>
                <w:b/>
                <w:sz w:val="20"/>
                <w:lang w:val="sr-Cyrl-RS"/>
              </w:rPr>
            </w:pPr>
            <w:r>
              <w:rPr>
                <w:rFonts w:ascii="Times New Roman" w:hAnsi="Times New Roman"/>
                <w:b/>
                <w:sz w:val="20"/>
                <w:lang w:val="sr-Cyrl-RS"/>
              </w:rPr>
              <w:t>Да ли се поштују процедуре за обезбеђивање</w:t>
            </w:r>
            <w:r w:rsidRPr="00275AA7">
              <w:rPr>
                <w:rFonts w:ascii="Times New Roman" w:hAnsi="Times New Roman"/>
                <w:b/>
                <w:sz w:val="20"/>
                <w:lang w:val="sr-Cyrl-RS"/>
              </w:rPr>
              <w:t>?</w:t>
            </w:r>
          </w:p>
        </w:tc>
        <w:tc>
          <w:tcPr>
            <w:tcW w:w="600" w:type="dxa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7FC8477B" w14:textId="77777777" w:rsidR="001B6BB5" w:rsidRPr="00076807" w:rsidRDefault="001B6BB5" w:rsidP="00F832D3">
            <w:pPr>
              <w:pStyle w:val="BodyText"/>
              <w:tabs>
                <w:tab w:val="left" w:pos="9975"/>
              </w:tabs>
              <w:spacing w:line="243" w:lineRule="auto"/>
              <w:ind w:right="108"/>
              <w:jc w:val="center"/>
              <w:rPr>
                <w:rFonts w:ascii="Times New Roman" w:hAnsi="Times New Roman"/>
                <w:sz w:val="32"/>
                <w:szCs w:val="32"/>
                <w:lang w:val="sr-Cyrl-RS"/>
              </w:rPr>
            </w:pPr>
            <w:r w:rsidRPr="00BA08E7">
              <w:rPr>
                <w:color w:val="2F549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08E7">
              <w:rPr>
                <w:color w:val="2F5496"/>
              </w:rPr>
              <w:instrText xml:space="preserve"> FORMCHECKBOX </w:instrText>
            </w:r>
            <w:r w:rsidR="000224E2">
              <w:rPr>
                <w:color w:val="2F5496"/>
              </w:rPr>
            </w:r>
            <w:r w:rsidR="000224E2">
              <w:rPr>
                <w:color w:val="2F5496"/>
              </w:rPr>
              <w:fldChar w:fldCharType="separate"/>
            </w:r>
            <w:r w:rsidRPr="00BA08E7">
              <w:rPr>
                <w:color w:val="2F5496"/>
              </w:rPr>
              <w:fldChar w:fldCharType="end"/>
            </w:r>
          </w:p>
        </w:tc>
        <w:tc>
          <w:tcPr>
            <w:tcW w:w="600" w:type="dxa"/>
            <w:shd w:val="clear" w:color="auto" w:fill="auto"/>
            <w:vAlign w:val="center"/>
          </w:tcPr>
          <w:p w14:paraId="416B3E4F" w14:textId="77777777" w:rsidR="001B6BB5" w:rsidRPr="00275AA7" w:rsidRDefault="001B6BB5" w:rsidP="00F832D3">
            <w:pPr>
              <w:pStyle w:val="BodyText"/>
              <w:tabs>
                <w:tab w:val="left" w:pos="9975"/>
              </w:tabs>
              <w:spacing w:line="243" w:lineRule="auto"/>
              <w:ind w:right="108"/>
              <w:rPr>
                <w:rFonts w:ascii="Times New Roman" w:hAnsi="Times New Roman"/>
                <w:sz w:val="20"/>
                <w:lang w:val="sr-Cyrl-RS"/>
              </w:rPr>
            </w:pPr>
            <w:r w:rsidRPr="00BA08E7">
              <w:rPr>
                <w:color w:val="2F549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08E7">
              <w:rPr>
                <w:color w:val="2F5496"/>
              </w:rPr>
              <w:instrText xml:space="preserve"> FORMCHECKBOX </w:instrText>
            </w:r>
            <w:r w:rsidR="000224E2">
              <w:rPr>
                <w:color w:val="2F5496"/>
              </w:rPr>
            </w:r>
            <w:r w:rsidR="000224E2">
              <w:rPr>
                <w:color w:val="2F5496"/>
              </w:rPr>
              <w:fldChar w:fldCharType="separate"/>
            </w:r>
            <w:r w:rsidRPr="00BA08E7">
              <w:rPr>
                <w:color w:val="2F5496"/>
              </w:rPr>
              <w:fldChar w:fldCharType="end"/>
            </w:r>
          </w:p>
        </w:tc>
        <w:tc>
          <w:tcPr>
            <w:tcW w:w="600" w:type="dxa"/>
            <w:shd w:val="clear" w:color="auto" w:fill="auto"/>
            <w:vAlign w:val="center"/>
          </w:tcPr>
          <w:p w14:paraId="4A4223A8" w14:textId="77777777" w:rsidR="001B6BB5" w:rsidRPr="00275AA7" w:rsidRDefault="001B6BB5" w:rsidP="00F832D3">
            <w:pPr>
              <w:pStyle w:val="BodyText"/>
              <w:tabs>
                <w:tab w:val="left" w:pos="9975"/>
              </w:tabs>
              <w:spacing w:line="243" w:lineRule="auto"/>
              <w:ind w:right="108"/>
              <w:rPr>
                <w:rFonts w:ascii="Times New Roman" w:hAnsi="Times New Roman"/>
                <w:sz w:val="20"/>
                <w:lang w:val="sr-Cyrl-RS"/>
              </w:rPr>
            </w:pPr>
            <w:r w:rsidRPr="00BA08E7">
              <w:rPr>
                <w:color w:val="2F549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08E7">
              <w:rPr>
                <w:color w:val="2F5496"/>
              </w:rPr>
              <w:instrText xml:space="preserve"> FORMCHECKBOX </w:instrText>
            </w:r>
            <w:r w:rsidR="000224E2">
              <w:rPr>
                <w:color w:val="2F5496"/>
              </w:rPr>
            </w:r>
            <w:r w:rsidR="000224E2">
              <w:rPr>
                <w:color w:val="2F5496"/>
              </w:rPr>
              <w:fldChar w:fldCharType="separate"/>
            </w:r>
            <w:r w:rsidRPr="00BA08E7">
              <w:rPr>
                <w:color w:val="2F5496"/>
              </w:rPr>
              <w:fldChar w:fldCharType="end"/>
            </w:r>
          </w:p>
        </w:tc>
        <w:tc>
          <w:tcPr>
            <w:tcW w:w="719" w:type="dxa"/>
            <w:shd w:val="clear" w:color="auto" w:fill="auto"/>
            <w:vAlign w:val="center"/>
          </w:tcPr>
          <w:p w14:paraId="665EBE65" w14:textId="77777777" w:rsidR="001B6BB5" w:rsidRPr="00275AA7" w:rsidRDefault="001B6BB5" w:rsidP="00F832D3">
            <w:pPr>
              <w:pStyle w:val="BodyText"/>
              <w:tabs>
                <w:tab w:val="left" w:pos="9975"/>
              </w:tabs>
              <w:spacing w:line="243" w:lineRule="auto"/>
              <w:ind w:right="108"/>
              <w:rPr>
                <w:rFonts w:ascii="Times New Roman" w:hAnsi="Times New Roman"/>
                <w:sz w:val="20"/>
                <w:lang w:val="sr-Cyrl-RS"/>
              </w:rPr>
            </w:pPr>
            <w:r w:rsidRPr="00BA08E7">
              <w:rPr>
                <w:color w:val="2F549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08E7">
              <w:rPr>
                <w:color w:val="2F5496"/>
              </w:rPr>
              <w:instrText xml:space="preserve"> FORMCHECKBOX </w:instrText>
            </w:r>
            <w:r w:rsidR="000224E2">
              <w:rPr>
                <w:color w:val="2F5496"/>
              </w:rPr>
            </w:r>
            <w:r w:rsidR="000224E2">
              <w:rPr>
                <w:color w:val="2F5496"/>
              </w:rPr>
              <w:fldChar w:fldCharType="separate"/>
            </w:r>
            <w:r w:rsidRPr="00BA08E7">
              <w:rPr>
                <w:color w:val="2F5496"/>
              </w:rPr>
              <w:fldChar w:fldCharType="end"/>
            </w:r>
          </w:p>
        </w:tc>
      </w:tr>
      <w:tr w:rsidR="001B6BB5" w14:paraId="303B4C29" w14:textId="77777777" w:rsidTr="001B6BB5">
        <w:trPr>
          <w:trHeight w:val="398"/>
        </w:trPr>
        <w:tc>
          <w:tcPr>
            <w:tcW w:w="938" w:type="dxa"/>
            <w:vMerge/>
            <w:shd w:val="clear" w:color="auto" w:fill="D9D9D9"/>
            <w:tcMar>
              <w:top w:w="57" w:type="dxa"/>
              <w:bottom w:w="57" w:type="dxa"/>
            </w:tcMar>
            <w:vAlign w:val="center"/>
          </w:tcPr>
          <w:p w14:paraId="64405A60" w14:textId="77777777" w:rsidR="001B6BB5" w:rsidRPr="00275AA7" w:rsidRDefault="001B6BB5" w:rsidP="00F832D3">
            <w:pPr>
              <w:pStyle w:val="BodyText"/>
              <w:tabs>
                <w:tab w:val="left" w:pos="9975"/>
              </w:tabs>
              <w:spacing w:line="243" w:lineRule="auto"/>
              <w:ind w:right="108"/>
              <w:jc w:val="center"/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8702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14:paraId="13D7EE58" w14:textId="77777777" w:rsidR="001B6BB5" w:rsidRPr="00275AA7" w:rsidRDefault="001B6BB5" w:rsidP="00F832D3">
            <w:pPr>
              <w:pStyle w:val="BodyText"/>
              <w:tabs>
                <w:tab w:val="left" w:pos="9975"/>
              </w:tabs>
              <w:spacing w:line="243" w:lineRule="auto"/>
              <w:ind w:right="108"/>
              <w:rPr>
                <w:rFonts w:ascii="Times New Roman" w:hAnsi="Times New Roman"/>
                <w:b/>
                <w:sz w:val="20"/>
                <w:lang w:val="sr-Cyrl-RS"/>
              </w:rPr>
            </w:pPr>
            <w:r w:rsidRPr="00275AA7">
              <w:rPr>
                <w:rFonts w:ascii="Times New Roman" w:hAnsi="Times New Roman"/>
                <w:b/>
                <w:sz w:val="20"/>
                <w:lang w:val="sr-Cyrl-RS"/>
              </w:rPr>
              <w:t xml:space="preserve">Референце: </w:t>
            </w:r>
          </w:p>
          <w:p w14:paraId="5DDF54CC" w14:textId="77777777" w:rsidR="001B6BB5" w:rsidRPr="00275AA7" w:rsidRDefault="001B6BB5" w:rsidP="00F832D3">
            <w:pPr>
              <w:pStyle w:val="BodyText"/>
              <w:tabs>
                <w:tab w:val="left" w:pos="9975"/>
              </w:tabs>
              <w:spacing w:line="243" w:lineRule="auto"/>
              <w:ind w:right="108"/>
              <w:rPr>
                <w:rFonts w:ascii="Times New Roman" w:hAnsi="Times New Roman"/>
                <w:sz w:val="20"/>
                <w:lang w:val="sr-Cyrl-RS"/>
              </w:rPr>
            </w:pPr>
            <w:r w:rsidRPr="00713E1A">
              <w:rPr>
                <w:rFonts w:ascii="Times New Roman" w:hAnsi="Times New Roman"/>
                <w:sz w:val="20"/>
                <w:lang w:val="sr-Cyrl-RS"/>
              </w:rPr>
              <w:t xml:space="preserve">- Правилник, </w:t>
            </w:r>
            <w:r>
              <w:rPr>
                <w:rFonts w:ascii="Times New Roman" w:hAnsi="Times New Roman"/>
                <w:sz w:val="20"/>
                <w:lang w:val="sr-Cyrl-RS"/>
              </w:rPr>
              <w:t>Прилог 3</w:t>
            </w:r>
            <w:r>
              <w:rPr>
                <w:rFonts w:ascii="Times New Roman" w:hAnsi="Times New Roman"/>
                <w:sz w:val="20"/>
                <w:lang w:val="en-US"/>
              </w:rPr>
              <w:t>,</w:t>
            </w:r>
            <w:r>
              <w:rPr>
                <w:rFonts w:ascii="Times New Roman" w:hAnsi="Times New Roman"/>
                <w:sz w:val="20"/>
                <w:lang w:val="sr-Cyrl-RS"/>
              </w:rPr>
              <w:t xml:space="preserve"> Анекс </w:t>
            </w:r>
            <w:r>
              <w:rPr>
                <w:rFonts w:ascii="Times New Roman" w:hAnsi="Times New Roman"/>
                <w:sz w:val="20"/>
                <w:lang w:val="en-US"/>
              </w:rPr>
              <w:t>I</w:t>
            </w:r>
            <w:r>
              <w:rPr>
                <w:rFonts w:ascii="Times New Roman" w:hAnsi="Times New Roman"/>
                <w:sz w:val="20"/>
                <w:lang w:val="sr-Cyrl-RS"/>
              </w:rPr>
              <w:t>,</w:t>
            </w:r>
            <w:r w:rsidRPr="00713E1A">
              <w:rPr>
                <w:rFonts w:ascii="Times New Roman" w:hAnsi="Times New Roman"/>
                <w:sz w:val="20"/>
                <w:lang w:val="sr-Cyrl-RS"/>
              </w:rPr>
              <w:t xml:space="preserve">  Тачка </w:t>
            </w:r>
            <w:r>
              <w:rPr>
                <w:rFonts w:ascii="Times New Roman" w:hAnsi="Times New Roman"/>
                <w:sz w:val="20"/>
                <w:lang w:val="sr-Cyrl-RS"/>
              </w:rPr>
              <w:t>4</w:t>
            </w:r>
          </w:p>
        </w:tc>
      </w:tr>
      <w:tr w:rsidR="001B6BB5" w14:paraId="485CB647" w14:textId="77777777" w:rsidTr="001B6BB5">
        <w:trPr>
          <w:trHeight w:val="398"/>
        </w:trPr>
        <w:tc>
          <w:tcPr>
            <w:tcW w:w="938" w:type="dxa"/>
            <w:vMerge/>
            <w:shd w:val="clear" w:color="auto" w:fill="D9D9D9"/>
            <w:tcMar>
              <w:top w:w="57" w:type="dxa"/>
              <w:bottom w:w="57" w:type="dxa"/>
            </w:tcMar>
            <w:vAlign w:val="center"/>
          </w:tcPr>
          <w:p w14:paraId="42CCE532" w14:textId="77777777" w:rsidR="001B6BB5" w:rsidRPr="00275AA7" w:rsidRDefault="001B6BB5" w:rsidP="00F832D3">
            <w:pPr>
              <w:pStyle w:val="BodyText"/>
              <w:tabs>
                <w:tab w:val="left" w:pos="9975"/>
              </w:tabs>
              <w:spacing w:line="243" w:lineRule="auto"/>
              <w:ind w:right="108"/>
              <w:jc w:val="center"/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8702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14:paraId="4981852E" w14:textId="77777777" w:rsidR="001B6BB5" w:rsidRPr="00275AA7" w:rsidRDefault="001B6BB5" w:rsidP="00F832D3">
            <w:pPr>
              <w:pStyle w:val="BodyText"/>
              <w:tabs>
                <w:tab w:val="left" w:pos="9975"/>
              </w:tabs>
              <w:spacing w:line="243" w:lineRule="auto"/>
              <w:ind w:right="108"/>
              <w:rPr>
                <w:rFonts w:ascii="Times New Roman" w:hAnsi="Times New Roman"/>
                <w:b/>
                <w:sz w:val="20"/>
                <w:lang w:val="sr-Cyrl-RS"/>
              </w:rPr>
            </w:pPr>
            <w:r w:rsidRPr="00275AA7">
              <w:rPr>
                <w:rFonts w:ascii="Times New Roman" w:hAnsi="Times New Roman"/>
                <w:b/>
                <w:sz w:val="20"/>
                <w:lang w:val="sr-Cyrl-RS"/>
              </w:rPr>
              <w:t>Документовано:</w:t>
            </w:r>
          </w:p>
          <w:p w14:paraId="08DF23A2" w14:textId="77777777" w:rsidR="001B6BB5" w:rsidRPr="00275AA7" w:rsidRDefault="001B6BB5" w:rsidP="00F832D3">
            <w:pPr>
              <w:pStyle w:val="BodyText"/>
              <w:tabs>
                <w:tab w:val="left" w:pos="9975"/>
              </w:tabs>
              <w:spacing w:line="243" w:lineRule="auto"/>
              <w:ind w:right="108"/>
              <w:rPr>
                <w:rFonts w:ascii="Times New Roman" w:hAnsi="Times New Roman"/>
                <w:sz w:val="20"/>
                <w:lang w:val="sr-Cyrl-RS"/>
              </w:rPr>
            </w:pPr>
          </w:p>
        </w:tc>
      </w:tr>
    </w:tbl>
    <w:p w14:paraId="27C9A7C6" w14:textId="77777777" w:rsidR="004418BC" w:rsidRDefault="004418BC" w:rsidP="004418BC"/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8"/>
        <w:gridCol w:w="6183"/>
        <w:gridCol w:w="600"/>
        <w:gridCol w:w="600"/>
        <w:gridCol w:w="600"/>
        <w:gridCol w:w="719"/>
      </w:tblGrid>
      <w:tr w:rsidR="001B6BB5" w:rsidRPr="00275AA7" w14:paraId="0248DAD6" w14:textId="77777777" w:rsidTr="001B6BB5">
        <w:trPr>
          <w:cantSplit/>
          <w:trHeight w:val="1355"/>
        </w:trPr>
        <w:tc>
          <w:tcPr>
            <w:tcW w:w="938" w:type="dxa"/>
            <w:tcBorders>
              <w:bottom w:val="single" w:sz="4" w:space="0" w:color="auto"/>
            </w:tcBorders>
            <w:shd w:val="clear" w:color="auto" w:fill="D9D9D9"/>
            <w:tcMar>
              <w:top w:w="57" w:type="dxa"/>
              <w:bottom w:w="57" w:type="dxa"/>
            </w:tcMar>
            <w:textDirection w:val="btLr"/>
            <w:vAlign w:val="center"/>
          </w:tcPr>
          <w:p w14:paraId="7E361292" w14:textId="77777777" w:rsidR="001B6BB5" w:rsidRPr="00275AA7" w:rsidRDefault="001B6BB5" w:rsidP="00F832D3">
            <w:pPr>
              <w:pStyle w:val="BodyText"/>
              <w:tabs>
                <w:tab w:val="left" w:pos="9975"/>
              </w:tabs>
              <w:spacing w:line="243" w:lineRule="auto"/>
              <w:ind w:left="113" w:right="108"/>
              <w:jc w:val="center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  <w:r w:rsidRPr="00275AA7">
              <w:rPr>
                <w:rFonts w:ascii="Times New Roman" w:hAnsi="Times New Roman"/>
                <w:b/>
                <w:sz w:val="18"/>
                <w:szCs w:val="18"/>
                <w:lang w:val="sr-Cyrl-RS"/>
              </w:rPr>
              <w:t>Редни број</w:t>
            </w:r>
          </w:p>
        </w:tc>
        <w:tc>
          <w:tcPr>
            <w:tcW w:w="6183" w:type="dxa"/>
            <w:tcBorders>
              <w:bottom w:val="single" w:sz="4" w:space="0" w:color="auto"/>
            </w:tcBorders>
            <w:shd w:val="clear" w:color="auto" w:fill="D9D9D9"/>
            <w:tcMar>
              <w:top w:w="57" w:type="dxa"/>
              <w:bottom w:w="57" w:type="dxa"/>
            </w:tcMar>
            <w:vAlign w:val="center"/>
          </w:tcPr>
          <w:p w14:paraId="7B735B5A" w14:textId="77777777" w:rsidR="001B6BB5" w:rsidRPr="00275AA7" w:rsidRDefault="001B6BB5" w:rsidP="00F832D3">
            <w:pPr>
              <w:pStyle w:val="BodyText"/>
              <w:tabs>
                <w:tab w:val="left" w:pos="9975"/>
              </w:tabs>
              <w:spacing w:line="243" w:lineRule="auto"/>
              <w:ind w:left="114" w:right="108"/>
              <w:jc w:val="center"/>
              <w:rPr>
                <w:rFonts w:ascii="Times New Roman" w:hAnsi="Times New Roman"/>
                <w:b/>
                <w:sz w:val="22"/>
                <w:szCs w:val="22"/>
                <w:lang w:val="sr-Cyrl-CS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sr-Cyrl-CS"/>
              </w:rPr>
              <w:t>Д. ПРОМЕНЕ</w:t>
            </w:r>
          </w:p>
        </w:tc>
        <w:tc>
          <w:tcPr>
            <w:tcW w:w="600" w:type="dxa"/>
            <w:shd w:val="clear" w:color="auto" w:fill="D9D9D9"/>
            <w:tcMar>
              <w:top w:w="57" w:type="dxa"/>
              <w:left w:w="28" w:type="dxa"/>
              <w:bottom w:w="57" w:type="dxa"/>
              <w:right w:w="28" w:type="dxa"/>
            </w:tcMar>
            <w:textDirection w:val="btLr"/>
            <w:vAlign w:val="center"/>
          </w:tcPr>
          <w:p w14:paraId="138496B1" w14:textId="77777777" w:rsidR="001B6BB5" w:rsidRPr="00275AA7" w:rsidRDefault="001B6BB5" w:rsidP="00F832D3">
            <w:pPr>
              <w:pStyle w:val="BodyText"/>
              <w:tabs>
                <w:tab w:val="left" w:pos="9975"/>
              </w:tabs>
              <w:ind w:left="113" w:right="108"/>
              <w:jc w:val="center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sr-Cyrl-RS"/>
              </w:rPr>
              <w:t>Задовољавајуће</w:t>
            </w:r>
          </w:p>
        </w:tc>
        <w:tc>
          <w:tcPr>
            <w:tcW w:w="600" w:type="dxa"/>
            <w:shd w:val="clear" w:color="auto" w:fill="D9D9D9"/>
            <w:tcMar>
              <w:top w:w="57" w:type="dxa"/>
              <w:left w:w="28" w:type="dxa"/>
              <w:bottom w:w="57" w:type="dxa"/>
              <w:right w:w="28" w:type="dxa"/>
            </w:tcMar>
            <w:textDirection w:val="btLr"/>
            <w:vAlign w:val="center"/>
          </w:tcPr>
          <w:p w14:paraId="6095B5AD" w14:textId="77777777" w:rsidR="001B6BB5" w:rsidRPr="00275AA7" w:rsidRDefault="001B6BB5" w:rsidP="00F832D3">
            <w:pPr>
              <w:pStyle w:val="BodyText"/>
              <w:tabs>
                <w:tab w:val="left" w:pos="9975"/>
              </w:tabs>
              <w:ind w:left="113" w:right="108"/>
              <w:jc w:val="center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  <w:r w:rsidRPr="00275AA7">
              <w:rPr>
                <w:rFonts w:ascii="Times New Roman" w:hAnsi="Times New Roman"/>
                <w:b/>
                <w:sz w:val="18"/>
                <w:szCs w:val="18"/>
                <w:lang w:val="sr-Cyrl-RS"/>
              </w:rPr>
              <w:t>Примедба</w:t>
            </w:r>
          </w:p>
        </w:tc>
        <w:tc>
          <w:tcPr>
            <w:tcW w:w="600" w:type="dxa"/>
            <w:shd w:val="clear" w:color="auto" w:fill="D9D9D9"/>
            <w:tcMar>
              <w:top w:w="57" w:type="dxa"/>
              <w:left w:w="28" w:type="dxa"/>
              <w:bottom w:w="57" w:type="dxa"/>
              <w:right w:w="28" w:type="dxa"/>
            </w:tcMar>
            <w:textDirection w:val="btLr"/>
            <w:vAlign w:val="center"/>
          </w:tcPr>
          <w:p w14:paraId="6A67A295" w14:textId="77777777" w:rsidR="001B6BB5" w:rsidRPr="00275AA7" w:rsidRDefault="001B6BB5" w:rsidP="00F832D3">
            <w:pPr>
              <w:pStyle w:val="BodyText"/>
              <w:tabs>
                <w:tab w:val="left" w:pos="9975"/>
              </w:tabs>
              <w:ind w:right="108"/>
              <w:jc w:val="center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  <w:r w:rsidRPr="00275AA7">
              <w:rPr>
                <w:rFonts w:ascii="Times New Roman" w:hAnsi="Times New Roman"/>
                <w:b/>
                <w:sz w:val="18"/>
                <w:szCs w:val="18"/>
                <w:lang w:val="sr-Cyrl-RS"/>
              </w:rPr>
              <w:t>Није применљиво</w:t>
            </w:r>
          </w:p>
        </w:tc>
        <w:tc>
          <w:tcPr>
            <w:tcW w:w="719" w:type="dxa"/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14:paraId="24D52E2F" w14:textId="77777777" w:rsidR="001B6BB5" w:rsidRPr="00275AA7" w:rsidRDefault="001B6BB5" w:rsidP="00F832D3">
            <w:pPr>
              <w:pStyle w:val="BodyText"/>
              <w:tabs>
                <w:tab w:val="left" w:pos="9975"/>
              </w:tabs>
              <w:ind w:right="108"/>
              <w:jc w:val="center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  <w:r w:rsidRPr="00275AA7">
              <w:rPr>
                <w:rFonts w:ascii="Times New Roman" w:hAnsi="Times New Roman"/>
                <w:b/>
                <w:sz w:val="18"/>
                <w:szCs w:val="18"/>
                <w:lang w:val="sr-Cyrl-RS"/>
              </w:rPr>
              <w:t>Није проверавано</w:t>
            </w:r>
          </w:p>
        </w:tc>
      </w:tr>
      <w:tr w:rsidR="001B6BB5" w:rsidRPr="00BA08E7" w14:paraId="1CC184F8" w14:textId="77777777" w:rsidTr="001B6BB5">
        <w:trPr>
          <w:trHeight w:val="554"/>
        </w:trPr>
        <w:tc>
          <w:tcPr>
            <w:tcW w:w="938" w:type="dxa"/>
            <w:vMerge w:val="restart"/>
            <w:shd w:val="clear" w:color="auto" w:fill="D9D9D9"/>
            <w:tcMar>
              <w:top w:w="57" w:type="dxa"/>
              <w:bottom w:w="57" w:type="dxa"/>
            </w:tcMar>
            <w:vAlign w:val="center"/>
          </w:tcPr>
          <w:p w14:paraId="3FFFEADB" w14:textId="77777777" w:rsidR="001B6BB5" w:rsidRPr="00275AA7" w:rsidRDefault="001B6BB5" w:rsidP="00F832D3">
            <w:pPr>
              <w:pStyle w:val="BodyText"/>
              <w:tabs>
                <w:tab w:val="left" w:pos="9975"/>
              </w:tabs>
              <w:spacing w:line="243" w:lineRule="auto"/>
              <w:ind w:right="108"/>
              <w:jc w:val="center"/>
              <w:rPr>
                <w:rFonts w:ascii="Times New Roman" w:hAnsi="Times New Roman"/>
                <w:b/>
                <w:lang w:val="sr-Latn-RS"/>
              </w:rPr>
            </w:pPr>
            <w:r>
              <w:rPr>
                <w:rFonts w:ascii="Times New Roman" w:hAnsi="Times New Roman"/>
                <w:b/>
                <w:lang w:val="sr-Cyrl-RS"/>
              </w:rPr>
              <w:t>Д</w:t>
            </w:r>
            <w:r w:rsidRPr="00275AA7">
              <w:rPr>
                <w:rFonts w:ascii="Times New Roman" w:hAnsi="Times New Roman"/>
                <w:b/>
                <w:lang w:val="sr-Cyrl-RS"/>
              </w:rPr>
              <w:t>.</w:t>
            </w:r>
            <w:r w:rsidRPr="00275AA7">
              <w:rPr>
                <w:rFonts w:ascii="Times New Roman" w:hAnsi="Times New Roman"/>
                <w:b/>
                <w:lang w:val="sr-Latn-RS"/>
              </w:rPr>
              <w:t>1</w:t>
            </w:r>
          </w:p>
        </w:tc>
        <w:tc>
          <w:tcPr>
            <w:tcW w:w="6183" w:type="dxa"/>
            <w:shd w:val="clear" w:color="auto" w:fill="D9D9D9"/>
            <w:tcMar>
              <w:top w:w="57" w:type="dxa"/>
              <w:bottom w:w="57" w:type="dxa"/>
            </w:tcMar>
            <w:vAlign w:val="center"/>
          </w:tcPr>
          <w:p w14:paraId="57E1A65B" w14:textId="0E950183" w:rsidR="001B6BB5" w:rsidRPr="00275AA7" w:rsidRDefault="001B6BB5" w:rsidP="00C266B0">
            <w:pPr>
              <w:pStyle w:val="BodyText"/>
              <w:tabs>
                <w:tab w:val="left" w:pos="9975"/>
              </w:tabs>
              <w:spacing w:line="243" w:lineRule="auto"/>
              <w:ind w:right="108"/>
              <w:rPr>
                <w:rFonts w:ascii="Times New Roman" w:hAnsi="Times New Roman"/>
                <w:b/>
                <w:sz w:val="20"/>
                <w:lang w:val="sr-Cyrl-RS"/>
              </w:rPr>
            </w:pPr>
            <w:r>
              <w:rPr>
                <w:rFonts w:ascii="Times New Roman" w:hAnsi="Times New Roman"/>
                <w:b/>
                <w:sz w:val="20"/>
                <w:lang w:val="sr-Cyrl-RS"/>
              </w:rPr>
              <w:t>Да ли су поштоване процедуре при спровођењу промена које су извршене и које су у току</w:t>
            </w:r>
            <w:r w:rsidRPr="00275AA7">
              <w:rPr>
                <w:rFonts w:ascii="Times New Roman" w:hAnsi="Times New Roman"/>
                <w:b/>
                <w:sz w:val="20"/>
                <w:lang w:val="sr-Cyrl-RS"/>
              </w:rPr>
              <w:t>?</w:t>
            </w:r>
          </w:p>
        </w:tc>
        <w:tc>
          <w:tcPr>
            <w:tcW w:w="600" w:type="dxa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06B7D6E4" w14:textId="77777777" w:rsidR="001B6BB5" w:rsidRPr="00076807" w:rsidRDefault="001B6BB5" w:rsidP="00F832D3">
            <w:pPr>
              <w:pStyle w:val="BodyText"/>
              <w:tabs>
                <w:tab w:val="left" w:pos="9975"/>
              </w:tabs>
              <w:spacing w:line="243" w:lineRule="auto"/>
              <w:ind w:right="108"/>
              <w:jc w:val="center"/>
              <w:rPr>
                <w:rFonts w:ascii="Times New Roman" w:hAnsi="Times New Roman"/>
                <w:sz w:val="32"/>
                <w:szCs w:val="32"/>
                <w:lang w:val="sr-Cyrl-RS"/>
              </w:rPr>
            </w:pPr>
            <w:r w:rsidRPr="00BA08E7">
              <w:rPr>
                <w:color w:val="2F549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08E7">
              <w:rPr>
                <w:color w:val="2F5496"/>
              </w:rPr>
              <w:instrText xml:space="preserve"> FORMCHECKBOX </w:instrText>
            </w:r>
            <w:r w:rsidR="000224E2">
              <w:rPr>
                <w:color w:val="2F5496"/>
              </w:rPr>
            </w:r>
            <w:r w:rsidR="000224E2">
              <w:rPr>
                <w:color w:val="2F5496"/>
              </w:rPr>
              <w:fldChar w:fldCharType="separate"/>
            </w:r>
            <w:r w:rsidRPr="00BA08E7">
              <w:rPr>
                <w:color w:val="2F5496"/>
              </w:rPr>
              <w:fldChar w:fldCharType="end"/>
            </w:r>
          </w:p>
        </w:tc>
        <w:tc>
          <w:tcPr>
            <w:tcW w:w="600" w:type="dxa"/>
            <w:shd w:val="clear" w:color="auto" w:fill="auto"/>
            <w:vAlign w:val="center"/>
          </w:tcPr>
          <w:p w14:paraId="55BB9689" w14:textId="77777777" w:rsidR="001B6BB5" w:rsidRPr="00275AA7" w:rsidRDefault="001B6BB5" w:rsidP="00F832D3">
            <w:pPr>
              <w:pStyle w:val="BodyText"/>
              <w:tabs>
                <w:tab w:val="left" w:pos="9975"/>
              </w:tabs>
              <w:spacing w:line="243" w:lineRule="auto"/>
              <w:ind w:right="108"/>
              <w:rPr>
                <w:rFonts w:ascii="Times New Roman" w:hAnsi="Times New Roman"/>
                <w:sz w:val="20"/>
                <w:lang w:val="sr-Cyrl-RS"/>
              </w:rPr>
            </w:pPr>
            <w:r w:rsidRPr="00BA08E7">
              <w:rPr>
                <w:color w:val="2F549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08E7">
              <w:rPr>
                <w:color w:val="2F5496"/>
              </w:rPr>
              <w:instrText xml:space="preserve"> FORMCHECKBOX </w:instrText>
            </w:r>
            <w:r w:rsidR="000224E2">
              <w:rPr>
                <w:color w:val="2F5496"/>
              </w:rPr>
            </w:r>
            <w:r w:rsidR="000224E2">
              <w:rPr>
                <w:color w:val="2F5496"/>
              </w:rPr>
              <w:fldChar w:fldCharType="separate"/>
            </w:r>
            <w:r w:rsidRPr="00BA08E7">
              <w:rPr>
                <w:color w:val="2F5496"/>
              </w:rPr>
              <w:fldChar w:fldCharType="end"/>
            </w:r>
          </w:p>
        </w:tc>
        <w:tc>
          <w:tcPr>
            <w:tcW w:w="600" w:type="dxa"/>
            <w:shd w:val="clear" w:color="auto" w:fill="auto"/>
            <w:vAlign w:val="center"/>
          </w:tcPr>
          <w:p w14:paraId="188AD7F8" w14:textId="77777777" w:rsidR="001B6BB5" w:rsidRPr="00275AA7" w:rsidRDefault="001B6BB5" w:rsidP="00F832D3">
            <w:pPr>
              <w:pStyle w:val="BodyText"/>
              <w:tabs>
                <w:tab w:val="left" w:pos="9975"/>
              </w:tabs>
              <w:spacing w:line="243" w:lineRule="auto"/>
              <w:ind w:right="108"/>
              <w:rPr>
                <w:rFonts w:ascii="Times New Roman" w:hAnsi="Times New Roman"/>
                <w:sz w:val="20"/>
                <w:lang w:val="sr-Cyrl-RS"/>
              </w:rPr>
            </w:pPr>
            <w:r w:rsidRPr="00BA08E7">
              <w:rPr>
                <w:color w:val="2F549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08E7">
              <w:rPr>
                <w:color w:val="2F5496"/>
              </w:rPr>
              <w:instrText xml:space="preserve"> FORMCHECKBOX </w:instrText>
            </w:r>
            <w:r w:rsidR="000224E2">
              <w:rPr>
                <w:color w:val="2F5496"/>
              </w:rPr>
            </w:r>
            <w:r w:rsidR="000224E2">
              <w:rPr>
                <w:color w:val="2F5496"/>
              </w:rPr>
              <w:fldChar w:fldCharType="separate"/>
            </w:r>
            <w:r w:rsidRPr="00BA08E7">
              <w:rPr>
                <w:color w:val="2F5496"/>
              </w:rPr>
              <w:fldChar w:fldCharType="end"/>
            </w:r>
          </w:p>
        </w:tc>
        <w:tc>
          <w:tcPr>
            <w:tcW w:w="719" w:type="dxa"/>
            <w:shd w:val="clear" w:color="auto" w:fill="auto"/>
            <w:vAlign w:val="center"/>
          </w:tcPr>
          <w:p w14:paraId="218C028A" w14:textId="77777777" w:rsidR="001B6BB5" w:rsidRPr="00275AA7" w:rsidRDefault="001B6BB5" w:rsidP="00F832D3">
            <w:pPr>
              <w:pStyle w:val="BodyText"/>
              <w:tabs>
                <w:tab w:val="left" w:pos="9975"/>
              </w:tabs>
              <w:spacing w:line="243" w:lineRule="auto"/>
              <w:ind w:right="108"/>
              <w:rPr>
                <w:rFonts w:ascii="Times New Roman" w:hAnsi="Times New Roman"/>
                <w:sz w:val="20"/>
                <w:lang w:val="sr-Cyrl-RS"/>
              </w:rPr>
            </w:pPr>
            <w:r w:rsidRPr="00BA08E7">
              <w:rPr>
                <w:color w:val="2F549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08E7">
              <w:rPr>
                <w:color w:val="2F5496"/>
              </w:rPr>
              <w:instrText xml:space="preserve"> FORMCHECKBOX </w:instrText>
            </w:r>
            <w:r w:rsidR="000224E2">
              <w:rPr>
                <w:color w:val="2F5496"/>
              </w:rPr>
            </w:r>
            <w:r w:rsidR="000224E2">
              <w:rPr>
                <w:color w:val="2F5496"/>
              </w:rPr>
              <w:fldChar w:fldCharType="separate"/>
            </w:r>
            <w:r w:rsidRPr="00BA08E7">
              <w:rPr>
                <w:color w:val="2F5496"/>
              </w:rPr>
              <w:fldChar w:fldCharType="end"/>
            </w:r>
          </w:p>
        </w:tc>
      </w:tr>
      <w:tr w:rsidR="001B6BB5" w:rsidRPr="00275AA7" w14:paraId="76457627" w14:textId="77777777" w:rsidTr="001B6BB5">
        <w:trPr>
          <w:trHeight w:val="476"/>
        </w:trPr>
        <w:tc>
          <w:tcPr>
            <w:tcW w:w="938" w:type="dxa"/>
            <w:vMerge/>
            <w:shd w:val="clear" w:color="auto" w:fill="D9D9D9"/>
            <w:tcMar>
              <w:top w:w="57" w:type="dxa"/>
              <w:bottom w:w="57" w:type="dxa"/>
            </w:tcMar>
            <w:vAlign w:val="center"/>
          </w:tcPr>
          <w:p w14:paraId="4716D16B" w14:textId="77777777" w:rsidR="001B6BB5" w:rsidRPr="00275AA7" w:rsidRDefault="001B6BB5" w:rsidP="00F832D3">
            <w:pPr>
              <w:pStyle w:val="BodyText"/>
              <w:tabs>
                <w:tab w:val="left" w:pos="9975"/>
              </w:tabs>
              <w:spacing w:line="243" w:lineRule="auto"/>
              <w:ind w:right="108"/>
              <w:jc w:val="center"/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8702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14:paraId="516CDFF8" w14:textId="77777777" w:rsidR="001B6BB5" w:rsidRPr="00275AA7" w:rsidRDefault="001B6BB5" w:rsidP="00F832D3">
            <w:pPr>
              <w:pStyle w:val="BodyText"/>
              <w:tabs>
                <w:tab w:val="left" w:pos="9975"/>
              </w:tabs>
              <w:spacing w:line="243" w:lineRule="auto"/>
              <w:ind w:right="108"/>
              <w:rPr>
                <w:rFonts w:ascii="Times New Roman" w:hAnsi="Times New Roman"/>
                <w:b/>
                <w:sz w:val="20"/>
                <w:lang w:val="sr-Cyrl-RS"/>
              </w:rPr>
            </w:pPr>
            <w:r w:rsidRPr="00275AA7">
              <w:rPr>
                <w:rFonts w:ascii="Times New Roman" w:hAnsi="Times New Roman"/>
                <w:b/>
                <w:sz w:val="20"/>
                <w:lang w:val="sr-Cyrl-RS"/>
              </w:rPr>
              <w:t xml:space="preserve">Референце: </w:t>
            </w:r>
          </w:p>
          <w:p w14:paraId="58D90EB9" w14:textId="77777777" w:rsidR="001B6BB5" w:rsidRPr="00275AA7" w:rsidRDefault="001B6BB5" w:rsidP="00F832D3">
            <w:pPr>
              <w:pStyle w:val="BodyText"/>
              <w:tabs>
                <w:tab w:val="left" w:pos="9975"/>
              </w:tabs>
              <w:spacing w:line="243" w:lineRule="auto"/>
              <w:ind w:right="108"/>
              <w:rPr>
                <w:rFonts w:ascii="Times New Roman" w:hAnsi="Times New Roman"/>
                <w:sz w:val="20"/>
                <w:lang w:val="sr-Cyrl-RS"/>
              </w:rPr>
            </w:pPr>
            <w:r w:rsidRPr="00713E1A">
              <w:rPr>
                <w:rFonts w:ascii="Times New Roman" w:hAnsi="Times New Roman"/>
                <w:sz w:val="20"/>
                <w:lang w:val="sr-Cyrl-RS"/>
              </w:rPr>
              <w:t xml:space="preserve">- Правилник, </w:t>
            </w:r>
            <w:r>
              <w:rPr>
                <w:rFonts w:ascii="Times New Roman" w:hAnsi="Times New Roman"/>
                <w:sz w:val="20"/>
                <w:lang w:val="sr-Cyrl-RS"/>
              </w:rPr>
              <w:t>Прилог 3</w:t>
            </w:r>
            <w:r>
              <w:rPr>
                <w:rFonts w:ascii="Times New Roman" w:hAnsi="Times New Roman"/>
                <w:sz w:val="20"/>
                <w:lang w:val="en-US"/>
              </w:rPr>
              <w:t>,</w:t>
            </w:r>
            <w:r>
              <w:rPr>
                <w:rFonts w:ascii="Times New Roman" w:hAnsi="Times New Roman"/>
                <w:sz w:val="20"/>
                <w:lang w:val="sr-Cyrl-RS"/>
              </w:rPr>
              <w:t xml:space="preserve"> Анекс </w:t>
            </w:r>
            <w:r>
              <w:rPr>
                <w:rFonts w:ascii="Times New Roman" w:hAnsi="Times New Roman"/>
                <w:sz w:val="20"/>
                <w:lang w:val="en-US"/>
              </w:rPr>
              <w:t>II</w:t>
            </w:r>
            <w:r>
              <w:rPr>
                <w:rFonts w:ascii="Times New Roman" w:hAnsi="Times New Roman"/>
                <w:sz w:val="20"/>
                <w:lang w:val="sr-Cyrl-RS"/>
              </w:rPr>
              <w:t>,</w:t>
            </w:r>
            <w:r w:rsidRPr="00713E1A">
              <w:rPr>
                <w:rFonts w:ascii="Times New Roman" w:hAnsi="Times New Roman"/>
                <w:sz w:val="20"/>
                <w:lang w:val="sr-Cyrl-RS"/>
              </w:rPr>
              <w:t xml:space="preserve">  Тачка </w:t>
            </w:r>
            <w:r>
              <w:rPr>
                <w:rFonts w:ascii="Times New Roman" w:hAnsi="Times New Roman"/>
                <w:sz w:val="20"/>
                <w:lang w:val="sr-Cyrl-RS"/>
              </w:rPr>
              <w:t>3.2.</w:t>
            </w:r>
          </w:p>
        </w:tc>
      </w:tr>
      <w:tr w:rsidR="001B6BB5" w:rsidRPr="00275AA7" w14:paraId="3B685F2E" w14:textId="77777777" w:rsidTr="001B6BB5">
        <w:trPr>
          <w:trHeight w:val="476"/>
        </w:trPr>
        <w:tc>
          <w:tcPr>
            <w:tcW w:w="938" w:type="dxa"/>
            <w:vMerge/>
            <w:shd w:val="clear" w:color="auto" w:fill="D9D9D9"/>
            <w:tcMar>
              <w:top w:w="57" w:type="dxa"/>
              <w:bottom w:w="57" w:type="dxa"/>
            </w:tcMar>
            <w:vAlign w:val="center"/>
          </w:tcPr>
          <w:p w14:paraId="2C3623B5" w14:textId="77777777" w:rsidR="001B6BB5" w:rsidRPr="00275AA7" w:rsidRDefault="001B6BB5" w:rsidP="00F832D3">
            <w:pPr>
              <w:pStyle w:val="BodyText"/>
              <w:tabs>
                <w:tab w:val="left" w:pos="9975"/>
              </w:tabs>
              <w:spacing w:line="243" w:lineRule="auto"/>
              <w:ind w:right="108"/>
              <w:jc w:val="center"/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8702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14:paraId="3404B0D2" w14:textId="77777777" w:rsidR="001B6BB5" w:rsidRPr="00275AA7" w:rsidRDefault="001B6BB5" w:rsidP="00F832D3">
            <w:pPr>
              <w:pStyle w:val="BodyText"/>
              <w:tabs>
                <w:tab w:val="left" w:pos="9975"/>
              </w:tabs>
              <w:spacing w:line="243" w:lineRule="auto"/>
              <w:ind w:right="108"/>
              <w:rPr>
                <w:rFonts w:ascii="Times New Roman" w:hAnsi="Times New Roman"/>
                <w:b/>
                <w:sz w:val="20"/>
                <w:lang w:val="sr-Cyrl-RS"/>
              </w:rPr>
            </w:pPr>
            <w:r w:rsidRPr="00275AA7">
              <w:rPr>
                <w:rFonts w:ascii="Times New Roman" w:hAnsi="Times New Roman"/>
                <w:b/>
                <w:sz w:val="20"/>
                <w:lang w:val="sr-Cyrl-RS"/>
              </w:rPr>
              <w:t>Документовано:</w:t>
            </w:r>
          </w:p>
          <w:p w14:paraId="33002881" w14:textId="77777777" w:rsidR="001B6BB5" w:rsidRPr="00275AA7" w:rsidRDefault="001B6BB5" w:rsidP="00F832D3">
            <w:pPr>
              <w:pStyle w:val="BodyText"/>
              <w:tabs>
                <w:tab w:val="left" w:pos="9975"/>
              </w:tabs>
              <w:spacing w:line="243" w:lineRule="auto"/>
              <w:ind w:right="108"/>
              <w:rPr>
                <w:rFonts w:ascii="Times New Roman" w:hAnsi="Times New Roman"/>
                <w:sz w:val="20"/>
                <w:lang w:val="sr-Cyrl-RS"/>
              </w:rPr>
            </w:pPr>
          </w:p>
        </w:tc>
      </w:tr>
      <w:tr w:rsidR="001B6BB5" w:rsidRPr="00BA08E7" w14:paraId="2894CFE0" w14:textId="77777777" w:rsidTr="001B6BB5">
        <w:trPr>
          <w:trHeight w:val="408"/>
        </w:trPr>
        <w:tc>
          <w:tcPr>
            <w:tcW w:w="938" w:type="dxa"/>
            <w:vMerge w:val="restart"/>
            <w:shd w:val="clear" w:color="auto" w:fill="D9D9D9"/>
            <w:tcMar>
              <w:top w:w="57" w:type="dxa"/>
              <w:bottom w:w="57" w:type="dxa"/>
            </w:tcMar>
            <w:vAlign w:val="center"/>
          </w:tcPr>
          <w:p w14:paraId="4C91A872" w14:textId="044B6C95" w:rsidR="001B6BB5" w:rsidRPr="00275AA7" w:rsidRDefault="001B6BB5" w:rsidP="00F832D3">
            <w:pPr>
              <w:pStyle w:val="BodyText"/>
              <w:tabs>
                <w:tab w:val="left" w:pos="9975"/>
              </w:tabs>
              <w:spacing w:line="243" w:lineRule="auto"/>
              <w:ind w:right="108"/>
              <w:jc w:val="center"/>
              <w:rPr>
                <w:rFonts w:ascii="Times New Roman" w:hAnsi="Times New Roman"/>
                <w:b/>
                <w:lang w:val="sr-Cyrl-RS"/>
              </w:rPr>
            </w:pPr>
            <w:r>
              <w:rPr>
                <w:rFonts w:ascii="Times New Roman" w:hAnsi="Times New Roman"/>
                <w:b/>
                <w:lang w:val="sr-Cyrl-RS"/>
              </w:rPr>
              <w:t>Д.2</w:t>
            </w:r>
          </w:p>
        </w:tc>
        <w:tc>
          <w:tcPr>
            <w:tcW w:w="6183" w:type="dxa"/>
            <w:shd w:val="clear" w:color="auto" w:fill="D9D9D9"/>
            <w:tcMar>
              <w:top w:w="57" w:type="dxa"/>
              <w:bottom w:w="57" w:type="dxa"/>
            </w:tcMar>
            <w:vAlign w:val="center"/>
          </w:tcPr>
          <w:p w14:paraId="0AF7F0AA" w14:textId="6FDE3ED2" w:rsidR="001B6BB5" w:rsidRPr="00275AA7" w:rsidRDefault="001B6BB5" w:rsidP="00C266B0">
            <w:pPr>
              <w:pStyle w:val="BodyText"/>
              <w:tabs>
                <w:tab w:val="left" w:pos="9975"/>
              </w:tabs>
              <w:spacing w:line="243" w:lineRule="auto"/>
              <w:ind w:right="108"/>
              <w:rPr>
                <w:rFonts w:ascii="Times New Roman" w:hAnsi="Times New Roman"/>
                <w:b/>
                <w:sz w:val="20"/>
                <w:lang w:val="sr-Cyrl-RS"/>
              </w:rPr>
            </w:pPr>
            <w:r>
              <w:rPr>
                <w:rFonts w:ascii="Times New Roman" w:hAnsi="Times New Roman"/>
                <w:b/>
                <w:sz w:val="20"/>
                <w:lang w:val="sr-Cyrl-RS"/>
              </w:rPr>
              <w:t>Да ли су препознати и евидентирани проблеми у имплементацији планираних промена</w:t>
            </w:r>
            <w:r w:rsidRPr="00275AA7">
              <w:rPr>
                <w:rFonts w:ascii="Times New Roman" w:hAnsi="Times New Roman"/>
                <w:b/>
                <w:sz w:val="20"/>
                <w:lang w:val="sr-Cyrl-RS"/>
              </w:rPr>
              <w:t>?</w:t>
            </w:r>
          </w:p>
        </w:tc>
        <w:tc>
          <w:tcPr>
            <w:tcW w:w="600" w:type="dxa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64D855AA" w14:textId="77777777" w:rsidR="001B6BB5" w:rsidRPr="00076807" w:rsidRDefault="001B6BB5" w:rsidP="00F832D3">
            <w:pPr>
              <w:pStyle w:val="BodyText"/>
              <w:tabs>
                <w:tab w:val="left" w:pos="9975"/>
              </w:tabs>
              <w:spacing w:line="243" w:lineRule="auto"/>
              <w:ind w:right="108"/>
              <w:jc w:val="center"/>
              <w:rPr>
                <w:rFonts w:ascii="Times New Roman" w:hAnsi="Times New Roman"/>
                <w:sz w:val="32"/>
                <w:szCs w:val="32"/>
                <w:lang w:val="sr-Cyrl-RS"/>
              </w:rPr>
            </w:pPr>
            <w:r w:rsidRPr="00BA08E7">
              <w:rPr>
                <w:color w:val="2F549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08E7">
              <w:rPr>
                <w:color w:val="2F5496"/>
              </w:rPr>
              <w:instrText xml:space="preserve"> FORMCHECKBOX </w:instrText>
            </w:r>
            <w:r w:rsidR="000224E2">
              <w:rPr>
                <w:color w:val="2F5496"/>
              </w:rPr>
            </w:r>
            <w:r w:rsidR="000224E2">
              <w:rPr>
                <w:color w:val="2F5496"/>
              </w:rPr>
              <w:fldChar w:fldCharType="separate"/>
            </w:r>
            <w:r w:rsidRPr="00BA08E7">
              <w:rPr>
                <w:color w:val="2F5496"/>
              </w:rPr>
              <w:fldChar w:fldCharType="end"/>
            </w:r>
          </w:p>
        </w:tc>
        <w:tc>
          <w:tcPr>
            <w:tcW w:w="600" w:type="dxa"/>
            <w:shd w:val="clear" w:color="auto" w:fill="auto"/>
            <w:vAlign w:val="center"/>
          </w:tcPr>
          <w:p w14:paraId="5A5B4588" w14:textId="77777777" w:rsidR="001B6BB5" w:rsidRPr="00275AA7" w:rsidRDefault="001B6BB5" w:rsidP="00F832D3">
            <w:pPr>
              <w:pStyle w:val="BodyText"/>
              <w:tabs>
                <w:tab w:val="left" w:pos="9975"/>
              </w:tabs>
              <w:spacing w:line="243" w:lineRule="auto"/>
              <w:ind w:right="108"/>
              <w:rPr>
                <w:rFonts w:ascii="Times New Roman" w:hAnsi="Times New Roman"/>
                <w:sz w:val="20"/>
                <w:lang w:val="sr-Cyrl-RS"/>
              </w:rPr>
            </w:pPr>
            <w:r w:rsidRPr="00BA08E7">
              <w:rPr>
                <w:color w:val="2F549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08E7">
              <w:rPr>
                <w:color w:val="2F5496"/>
              </w:rPr>
              <w:instrText xml:space="preserve"> FORMCHECKBOX </w:instrText>
            </w:r>
            <w:r w:rsidR="000224E2">
              <w:rPr>
                <w:color w:val="2F5496"/>
              </w:rPr>
            </w:r>
            <w:r w:rsidR="000224E2">
              <w:rPr>
                <w:color w:val="2F5496"/>
              </w:rPr>
              <w:fldChar w:fldCharType="separate"/>
            </w:r>
            <w:r w:rsidRPr="00BA08E7">
              <w:rPr>
                <w:color w:val="2F5496"/>
              </w:rPr>
              <w:fldChar w:fldCharType="end"/>
            </w:r>
          </w:p>
        </w:tc>
        <w:tc>
          <w:tcPr>
            <w:tcW w:w="600" w:type="dxa"/>
            <w:shd w:val="clear" w:color="auto" w:fill="auto"/>
            <w:vAlign w:val="center"/>
          </w:tcPr>
          <w:p w14:paraId="7A874606" w14:textId="77777777" w:rsidR="001B6BB5" w:rsidRPr="00275AA7" w:rsidRDefault="001B6BB5" w:rsidP="00F832D3">
            <w:pPr>
              <w:pStyle w:val="BodyText"/>
              <w:tabs>
                <w:tab w:val="left" w:pos="9975"/>
              </w:tabs>
              <w:spacing w:line="243" w:lineRule="auto"/>
              <w:ind w:right="108"/>
              <w:rPr>
                <w:rFonts w:ascii="Times New Roman" w:hAnsi="Times New Roman"/>
                <w:sz w:val="20"/>
                <w:lang w:val="sr-Cyrl-RS"/>
              </w:rPr>
            </w:pPr>
            <w:r w:rsidRPr="00BA08E7">
              <w:rPr>
                <w:color w:val="2F549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08E7">
              <w:rPr>
                <w:color w:val="2F5496"/>
              </w:rPr>
              <w:instrText xml:space="preserve"> FORMCHECKBOX </w:instrText>
            </w:r>
            <w:r w:rsidR="000224E2">
              <w:rPr>
                <w:color w:val="2F5496"/>
              </w:rPr>
            </w:r>
            <w:r w:rsidR="000224E2">
              <w:rPr>
                <w:color w:val="2F5496"/>
              </w:rPr>
              <w:fldChar w:fldCharType="separate"/>
            </w:r>
            <w:r w:rsidRPr="00BA08E7">
              <w:rPr>
                <w:color w:val="2F5496"/>
              </w:rPr>
              <w:fldChar w:fldCharType="end"/>
            </w:r>
          </w:p>
        </w:tc>
        <w:tc>
          <w:tcPr>
            <w:tcW w:w="719" w:type="dxa"/>
            <w:shd w:val="clear" w:color="auto" w:fill="auto"/>
            <w:vAlign w:val="center"/>
          </w:tcPr>
          <w:p w14:paraId="3296494B" w14:textId="77777777" w:rsidR="001B6BB5" w:rsidRPr="00275AA7" w:rsidRDefault="001B6BB5" w:rsidP="00F832D3">
            <w:pPr>
              <w:pStyle w:val="BodyText"/>
              <w:tabs>
                <w:tab w:val="left" w:pos="9975"/>
              </w:tabs>
              <w:spacing w:line="243" w:lineRule="auto"/>
              <w:ind w:right="108"/>
              <w:rPr>
                <w:rFonts w:ascii="Times New Roman" w:hAnsi="Times New Roman"/>
                <w:sz w:val="20"/>
                <w:lang w:val="sr-Cyrl-RS"/>
              </w:rPr>
            </w:pPr>
            <w:r w:rsidRPr="00BA08E7">
              <w:rPr>
                <w:color w:val="2F549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08E7">
              <w:rPr>
                <w:color w:val="2F5496"/>
              </w:rPr>
              <w:instrText xml:space="preserve"> FORMCHECKBOX </w:instrText>
            </w:r>
            <w:r w:rsidR="000224E2">
              <w:rPr>
                <w:color w:val="2F5496"/>
              </w:rPr>
            </w:r>
            <w:r w:rsidR="000224E2">
              <w:rPr>
                <w:color w:val="2F5496"/>
              </w:rPr>
              <w:fldChar w:fldCharType="separate"/>
            </w:r>
            <w:r w:rsidRPr="00BA08E7">
              <w:rPr>
                <w:color w:val="2F5496"/>
              </w:rPr>
              <w:fldChar w:fldCharType="end"/>
            </w:r>
          </w:p>
        </w:tc>
      </w:tr>
      <w:tr w:rsidR="001B6BB5" w14:paraId="5D541EFB" w14:textId="77777777" w:rsidTr="001B6BB5">
        <w:trPr>
          <w:trHeight w:val="398"/>
        </w:trPr>
        <w:tc>
          <w:tcPr>
            <w:tcW w:w="938" w:type="dxa"/>
            <w:vMerge/>
            <w:shd w:val="clear" w:color="auto" w:fill="D9D9D9"/>
            <w:tcMar>
              <w:top w:w="57" w:type="dxa"/>
              <w:bottom w:w="57" w:type="dxa"/>
            </w:tcMar>
            <w:vAlign w:val="center"/>
          </w:tcPr>
          <w:p w14:paraId="6FF77D65" w14:textId="77777777" w:rsidR="001B6BB5" w:rsidRPr="00275AA7" w:rsidRDefault="001B6BB5" w:rsidP="00F832D3">
            <w:pPr>
              <w:pStyle w:val="BodyText"/>
              <w:tabs>
                <w:tab w:val="left" w:pos="9975"/>
              </w:tabs>
              <w:spacing w:line="243" w:lineRule="auto"/>
              <w:ind w:right="108"/>
              <w:jc w:val="center"/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8702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14:paraId="04926E4D" w14:textId="77777777" w:rsidR="001B6BB5" w:rsidRPr="00275AA7" w:rsidRDefault="001B6BB5" w:rsidP="00F832D3">
            <w:pPr>
              <w:pStyle w:val="BodyText"/>
              <w:tabs>
                <w:tab w:val="left" w:pos="9975"/>
              </w:tabs>
              <w:spacing w:line="243" w:lineRule="auto"/>
              <w:ind w:right="108"/>
              <w:rPr>
                <w:rFonts w:ascii="Times New Roman" w:hAnsi="Times New Roman"/>
                <w:b/>
                <w:sz w:val="20"/>
                <w:lang w:val="sr-Cyrl-RS"/>
              </w:rPr>
            </w:pPr>
            <w:r w:rsidRPr="00275AA7">
              <w:rPr>
                <w:rFonts w:ascii="Times New Roman" w:hAnsi="Times New Roman"/>
                <w:b/>
                <w:sz w:val="20"/>
                <w:lang w:val="sr-Cyrl-RS"/>
              </w:rPr>
              <w:t xml:space="preserve">Референце: </w:t>
            </w:r>
          </w:p>
          <w:p w14:paraId="009E34F3" w14:textId="77777777" w:rsidR="001B6BB5" w:rsidRPr="00275AA7" w:rsidRDefault="001B6BB5" w:rsidP="00F832D3">
            <w:pPr>
              <w:pStyle w:val="BodyText"/>
              <w:tabs>
                <w:tab w:val="left" w:pos="9975"/>
              </w:tabs>
              <w:spacing w:line="243" w:lineRule="auto"/>
              <w:ind w:right="108"/>
              <w:rPr>
                <w:rFonts w:ascii="Times New Roman" w:hAnsi="Times New Roman"/>
                <w:sz w:val="20"/>
                <w:lang w:val="sr-Cyrl-RS"/>
              </w:rPr>
            </w:pPr>
            <w:r w:rsidRPr="00713E1A">
              <w:rPr>
                <w:rFonts w:ascii="Times New Roman" w:hAnsi="Times New Roman"/>
                <w:sz w:val="20"/>
                <w:lang w:val="sr-Cyrl-RS"/>
              </w:rPr>
              <w:t xml:space="preserve">- Правилник, </w:t>
            </w:r>
            <w:r>
              <w:rPr>
                <w:rFonts w:ascii="Times New Roman" w:hAnsi="Times New Roman"/>
                <w:sz w:val="20"/>
                <w:lang w:val="sr-Cyrl-RS"/>
              </w:rPr>
              <w:t>Прилог 3</w:t>
            </w:r>
            <w:r>
              <w:rPr>
                <w:rFonts w:ascii="Times New Roman" w:hAnsi="Times New Roman"/>
                <w:sz w:val="20"/>
                <w:lang w:val="en-US"/>
              </w:rPr>
              <w:t>,</w:t>
            </w:r>
            <w:r>
              <w:rPr>
                <w:rFonts w:ascii="Times New Roman" w:hAnsi="Times New Roman"/>
                <w:sz w:val="20"/>
                <w:lang w:val="sr-Cyrl-RS"/>
              </w:rPr>
              <w:t xml:space="preserve"> Анекс </w:t>
            </w:r>
            <w:r>
              <w:rPr>
                <w:rFonts w:ascii="Times New Roman" w:hAnsi="Times New Roman"/>
                <w:sz w:val="20"/>
                <w:lang w:val="en-US"/>
              </w:rPr>
              <w:t>II</w:t>
            </w:r>
            <w:r>
              <w:rPr>
                <w:rFonts w:ascii="Times New Roman" w:hAnsi="Times New Roman"/>
                <w:sz w:val="20"/>
                <w:lang w:val="sr-Cyrl-RS"/>
              </w:rPr>
              <w:t>,</w:t>
            </w:r>
            <w:r w:rsidRPr="00713E1A">
              <w:rPr>
                <w:rFonts w:ascii="Times New Roman" w:hAnsi="Times New Roman"/>
                <w:sz w:val="20"/>
                <w:lang w:val="sr-Cyrl-RS"/>
              </w:rPr>
              <w:t xml:space="preserve">  Тачка </w:t>
            </w:r>
            <w:r>
              <w:rPr>
                <w:rFonts w:ascii="Times New Roman" w:hAnsi="Times New Roman"/>
                <w:sz w:val="20"/>
                <w:lang w:val="sr-Cyrl-RS"/>
              </w:rPr>
              <w:t>3.1.2</w:t>
            </w:r>
            <w:r w:rsidRPr="00713E1A">
              <w:rPr>
                <w:rFonts w:ascii="Times New Roman" w:hAnsi="Times New Roman"/>
                <w:sz w:val="20"/>
                <w:lang w:val="sr-Cyrl-RS"/>
              </w:rPr>
              <w:t xml:space="preserve">. </w:t>
            </w:r>
            <w:r>
              <w:rPr>
                <w:rFonts w:ascii="Times New Roman" w:hAnsi="Times New Roman"/>
                <w:sz w:val="20"/>
                <w:lang w:val="sr-Cyrl-RS"/>
              </w:rPr>
              <w:t>(е)</w:t>
            </w:r>
          </w:p>
        </w:tc>
      </w:tr>
      <w:tr w:rsidR="001B6BB5" w14:paraId="380E16C5" w14:textId="77777777" w:rsidTr="001B6BB5">
        <w:trPr>
          <w:trHeight w:val="398"/>
        </w:trPr>
        <w:tc>
          <w:tcPr>
            <w:tcW w:w="938" w:type="dxa"/>
            <w:vMerge/>
            <w:shd w:val="clear" w:color="auto" w:fill="D9D9D9"/>
            <w:tcMar>
              <w:top w:w="57" w:type="dxa"/>
              <w:bottom w:w="57" w:type="dxa"/>
            </w:tcMar>
            <w:vAlign w:val="center"/>
          </w:tcPr>
          <w:p w14:paraId="2DAD8CF8" w14:textId="77777777" w:rsidR="001B6BB5" w:rsidRPr="00275AA7" w:rsidRDefault="001B6BB5" w:rsidP="00F832D3">
            <w:pPr>
              <w:pStyle w:val="BodyText"/>
              <w:tabs>
                <w:tab w:val="left" w:pos="9975"/>
              </w:tabs>
              <w:spacing w:line="243" w:lineRule="auto"/>
              <w:ind w:right="108"/>
              <w:jc w:val="center"/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8702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14:paraId="7605DB5C" w14:textId="77777777" w:rsidR="001B6BB5" w:rsidRPr="00275AA7" w:rsidRDefault="001B6BB5" w:rsidP="00F832D3">
            <w:pPr>
              <w:pStyle w:val="BodyText"/>
              <w:tabs>
                <w:tab w:val="left" w:pos="9975"/>
              </w:tabs>
              <w:spacing w:line="243" w:lineRule="auto"/>
              <w:ind w:right="108"/>
              <w:rPr>
                <w:rFonts w:ascii="Times New Roman" w:hAnsi="Times New Roman"/>
                <w:b/>
                <w:sz w:val="20"/>
                <w:lang w:val="sr-Cyrl-RS"/>
              </w:rPr>
            </w:pPr>
            <w:r w:rsidRPr="00275AA7">
              <w:rPr>
                <w:rFonts w:ascii="Times New Roman" w:hAnsi="Times New Roman"/>
                <w:b/>
                <w:sz w:val="20"/>
                <w:lang w:val="sr-Cyrl-RS"/>
              </w:rPr>
              <w:t>Документовано:</w:t>
            </w:r>
          </w:p>
          <w:p w14:paraId="59BD4D62" w14:textId="77777777" w:rsidR="001B6BB5" w:rsidRPr="00275AA7" w:rsidRDefault="001B6BB5" w:rsidP="00F832D3">
            <w:pPr>
              <w:pStyle w:val="BodyText"/>
              <w:tabs>
                <w:tab w:val="left" w:pos="9975"/>
              </w:tabs>
              <w:spacing w:line="243" w:lineRule="auto"/>
              <w:ind w:right="108"/>
              <w:rPr>
                <w:rFonts w:ascii="Times New Roman" w:hAnsi="Times New Roman"/>
                <w:sz w:val="20"/>
                <w:lang w:val="sr-Cyrl-RS"/>
              </w:rPr>
            </w:pPr>
          </w:p>
        </w:tc>
      </w:tr>
      <w:tr w:rsidR="001B6BB5" w:rsidRPr="00BA08E7" w14:paraId="7F7893E7" w14:textId="77777777" w:rsidTr="001B6BB5">
        <w:trPr>
          <w:trHeight w:val="554"/>
        </w:trPr>
        <w:tc>
          <w:tcPr>
            <w:tcW w:w="938" w:type="dxa"/>
            <w:vMerge w:val="restart"/>
            <w:shd w:val="clear" w:color="auto" w:fill="D9D9D9"/>
            <w:tcMar>
              <w:top w:w="57" w:type="dxa"/>
              <w:bottom w:w="57" w:type="dxa"/>
            </w:tcMar>
            <w:vAlign w:val="center"/>
          </w:tcPr>
          <w:p w14:paraId="0F8C6234" w14:textId="4A6893AA" w:rsidR="001B6BB5" w:rsidRPr="00275AA7" w:rsidRDefault="001B6BB5" w:rsidP="00F832D3">
            <w:pPr>
              <w:pStyle w:val="BodyText"/>
              <w:tabs>
                <w:tab w:val="left" w:pos="9975"/>
              </w:tabs>
              <w:spacing w:line="243" w:lineRule="auto"/>
              <w:ind w:right="108"/>
              <w:jc w:val="center"/>
              <w:rPr>
                <w:rFonts w:ascii="Times New Roman" w:hAnsi="Times New Roman"/>
                <w:b/>
                <w:lang w:val="sr-Latn-RS"/>
              </w:rPr>
            </w:pPr>
            <w:r>
              <w:rPr>
                <w:rFonts w:ascii="Times New Roman" w:hAnsi="Times New Roman"/>
                <w:b/>
                <w:lang w:val="sr-Cyrl-RS"/>
              </w:rPr>
              <w:t>Д</w:t>
            </w:r>
            <w:r w:rsidRPr="00275AA7">
              <w:rPr>
                <w:rFonts w:ascii="Times New Roman" w:hAnsi="Times New Roman"/>
                <w:b/>
                <w:lang w:val="sr-Cyrl-RS"/>
              </w:rPr>
              <w:t>.</w:t>
            </w:r>
            <w:r>
              <w:rPr>
                <w:rFonts w:ascii="Times New Roman" w:hAnsi="Times New Roman"/>
                <w:b/>
                <w:lang w:val="sr-Latn-RS"/>
              </w:rPr>
              <w:t>3</w:t>
            </w:r>
          </w:p>
        </w:tc>
        <w:tc>
          <w:tcPr>
            <w:tcW w:w="6183" w:type="dxa"/>
            <w:shd w:val="clear" w:color="auto" w:fill="D9D9D9"/>
            <w:tcMar>
              <w:top w:w="57" w:type="dxa"/>
              <w:bottom w:w="57" w:type="dxa"/>
            </w:tcMar>
            <w:vAlign w:val="center"/>
          </w:tcPr>
          <w:p w14:paraId="17A0282E" w14:textId="25014C5F" w:rsidR="001B6BB5" w:rsidRPr="00275AA7" w:rsidRDefault="001B6BB5" w:rsidP="004706D7">
            <w:pPr>
              <w:pStyle w:val="BodyText"/>
              <w:tabs>
                <w:tab w:val="left" w:pos="9975"/>
              </w:tabs>
              <w:spacing w:line="243" w:lineRule="auto"/>
              <w:ind w:right="108"/>
              <w:rPr>
                <w:rFonts w:ascii="Times New Roman" w:hAnsi="Times New Roman"/>
                <w:b/>
                <w:sz w:val="20"/>
                <w:lang w:val="sr-Cyrl-RS"/>
              </w:rPr>
            </w:pPr>
            <w:r>
              <w:rPr>
                <w:rFonts w:ascii="Times New Roman" w:hAnsi="Times New Roman"/>
                <w:b/>
                <w:sz w:val="20"/>
                <w:lang w:val="sr-Cyrl-RS"/>
              </w:rPr>
              <w:t>Да ли је одговарајуће размотрена потреба за обуком особља или додатним особљем</w:t>
            </w:r>
            <w:r w:rsidRPr="00275AA7">
              <w:rPr>
                <w:rFonts w:ascii="Times New Roman" w:hAnsi="Times New Roman"/>
                <w:b/>
                <w:sz w:val="20"/>
                <w:lang w:val="sr-Cyrl-RS"/>
              </w:rPr>
              <w:t>?</w:t>
            </w:r>
          </w:p>
        </w:tc>
        <w:tc>
          <w:tcPr>
            <w:tcW w:w="600" w:type="dxa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76322488" w14:textId="77777777" w:rsidR="001B6BB5" w:rsidRPr="00076807" w:rsidRDefault="001B6BB5" w:rsidP="00F832D3">
            <w:pPr>
              <w:pStyle w:val="BodyText"/>
              <w:tabs>
                <w:tab w:val="left" w:pos="9975"/>
              </w:tabs>
              <w:spacing w:line="243" w:lineRule="auto"/>
              <w:ind w:right="108"/>
              <w:jc w:val="center"/>
              <w:rPr>
                <w:rFonts w:ascii="Times New Roman" w:hAnsi="Times New Roman"/>
                <w:sz w:val="32"/>
                <w:szCs w:val="32"/>
                <w:lang w:val="sr-Cyrl-RS"/>
              </w:rPr>
            </w:pPr>
            <w:r w:rsidRPr="00BA08E7">
              <w:rPr>
                <w:color w:val="2F549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08E7">
              <w:rPr>
                <w:color w:val="2F5496"/>
              </w:rPr>
              <w:instrText xml:space="preserve"> FORMCHECKBOX </w:instrText>
            </w:r>
            <w:r w:rsidR="000224E2">
              <w:rPr>
                <w:color w:val="2F5496"/>
              </w:rPr>
            </w:r>
            <w:r w:rsidR="000224E2">
              <w:rPr>
                <w:color w:val="2F5496"/>
              </w:rPr>
              <w:fldChar w:fldCharType="separate"/>
            </w:r>
            <w:r w:rsidRPr="00BA08E7">
              <w:rPr>
                <w:color w:val="2F5496"/>
              </w:rPr>
              <w:fldChar w:fldCharType="end"/>
            </w:r>
          </w:p>
        </w:tc>
        <w:tc>
          <w:tcPr>
            <w:tcW w:w="600" w:type="dxa"/>
            <w:shd w:val="clear" w:color="auto" w:fill="auto"/>
            <w:vAlign w:val="center"/>
          </w:tcPr>
          <w:p w14:paraId="7CB05B9B" w14:textId="77777777" w:rsidR="001B6BB5" w:rsidRPr="00275AA7" w:rsidRDefault="001B6BB5" w:rsidP="00F832D3">
            <w:pPr>
              <w:pStyle w:val="BodyText"/>
              <w:tabs>
                <w:tab w:val="left" w:pos="9975"/>
              </w:tabs>
              <w:spacing w:line="243" w:lineRule="auto"/>
              <w:ind w:right="108"/>
              <w:rPr>
                <w:rFonts w:ascii="Times New Roman" w:hAnsi="Times New Roman"/>
                <w:sz w:val="20"/>
                <w:lang w:val="sr-Cyrl-RS"/>
              </w:rPr>
            </w:pPr>
            <w:r w:rsidRPr="00BA08E7">
              <w:rPr>
                <w:color w:val="2F549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08E7">
              <w:rPr>
                <w:color w:val="2F5496"/>
              </w:rPr>
              <w:instrText xml:space="preserve"> FORMCHECKBOX </w:instrText>
            </w:r>
            <w:r w:rsidR="000224E2">
              <w:rPr>
                <w:color w:val="2F5496"/>
              </w:rPr>
            </w:r>
            <w:r w:rsidR="000224E2">
              <w:rPr>
                <w:color w:val="2F5496"/>
              </w:rPr>
              <w:fldChar w:fldCharType="separate"/>
            </w:r>
            <w:r w:rsidRPr="00BA08E7">
              <w:rPr>
                <w:color w:val="2F5496"/>
              </w:rPr>
              <w:fldChar w:fldCharType="end"/>
            </w:r>
          </w:p>
        </w:tc>
        <w:tc>
          <w:tcPr>
            <w:tcW w:w="600" w:type="dxa"/>
            <w:shd w:val="clear" w:color="auto" w:fill="auto"/>
            <w:vAlign w:val="center"/>
          </w:tcPr>
          <w:p w14:paraId="14B74039" w14:textId="77777777" w:rsidR="001B6BB5" w:rsidRPr="00275AA7" w:rsidRDefault="001B6BB5" w:rsidP="00F832D3">
            <w:pPr>
              <w:pStyle w:val="BodyText"/>
              <w:tabs>
                <w:tab w:val="left" w:pos="9975"/>
              </w:tabs>
              <w:spacing w:line="243" w:lineRule="auto"/>
              <w:ind w:right="108"/>
              <w:rPr>
                <w:rFonts w:ascii="Times New Roman" w:hAnsi="Times New Roman"/>
                <w:sz w:val="20"/>
                <w:lang w:val="sr-Cyrl-RS"/>
              </w:rPr>
            </w:pPr>
            <w:r w:rsidRPr="00BA08E7">
              <w:rPr>
                <w:color w:val="2F549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08E7">
              <w:rPr>
                <w:color w:val="2F5496"/>
              </w:rPr>
              <w:instrText xml:space="preserve"> FORMCHECKBOX </w:instrText>
            </w:r>
            <w:r w:rsidR="000224E2">
              <w:rPr>
                <w:color w:val="2F5496"/>
              </w:rPr>
            </w:r>
            <w:r w:rsidR="000224E2">
              <w:rPr>
                <w:color w:val="2F5496"/>
              </w:rPr>
              <w:fldChar w:fldCharType="separate"/>
            </w:r>
            <w:r w:rsidRPr="00BA08E7">
              <w:rPr>
                <w:color w:val="2F5496"/>
              </w:rPr>
              <w:fldChar w:fldCharType="end"/>
            </w:r>
          </w:p>
        </w:tc>
        <w:tc>
          <w:tcPr>
            <w:tcW w:w="719" w:type="dxa"/>
            <w:shd w:val="clear" w:color="auto" w:fill="auto"/>
            <w:vAlign w:val="center"/>
          </w:tcPr>
          <w:p w14:paraId="5527885F" w14:textId="77777777" w:rsidR="001B6BB5" w:rsidRPr="00275AA7" w:rsidRDefault="001B6BB5" w:rsidP="00F832D3">
            <w:pPr>
              <w:pStyle w:val="BodyText"/>
              <w:tabs>
                <w:tab w:val="left" w:pos="9975"/>
              </w:tabs>
              <w:spacing w:line="243" w:lineRule="auto"/>
              <w:ind w:right="108"/>
              <w:rPr>
                <w:rFonts w:ascii="Times New Roman" w:hAnsi="Times New Roman"/>
                <w:sz w:val="20"/>
                <w:lang w:val="sr-Cyrl-RS"/>
              </w:rPr>
            </w:pPr>
            <w:r w:rsidRPr="00BA08E7">
              <w:rPr>
                <w:color w:val="2F549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08E7">
              <w:rPr>
                <w:color w:val="2F5496"/>
              </w:rPr>
              <w:instrText xml:space="preserve"> FORMCHECKBOX </w:instrText>
            </w:r>
            <w:r w:rsidR="000224E2">
              <w:rPr>
                <w:color w:val="2F5496"/>
              </w:rPr>
            </w:r>
            <w:r w:rsidR="000224E2">
              <w:rPr>
                <w:color w:val="2F5496"/>
              </w:rPr>
              <w:fldChar w:fldCharType="separate"/>
            </w:r>
            <w:r w:rsidRPr="00BA08E7">
              <w:rPr>
                <w:color w:val="2F5496"/>
              </w:rPr>
              <w:fldChar w:fldCharType="end"/>
            </w:r>
          </w:p>
        </w:tc>
      </w:tr>
      <w:tr w:rsidR="001B6BB5" w:rsidRPr="00275AA7" w14:paraId="04F1E5CF" w14:textId="77777777" w:rsidTr="001B6BB5">
        <w:trPr>
          <w:trHeight w:val="476"/>
        </w:trPr>
        <w:tc>
          <w:tcPr>
            <w:tcW w:w="938" w:type="dxa"/>
            <w:vMerge/>
            <w:shd w:val="clear" w:color="auto" w:fill="D9D9D9"/>
            <w:tcMar>
              <w:top w:w="57" w:type="dxa"/>
              <w:bottom w:w="57" w:type="dxa"/>
            </w:tcMar>
            <w:vAlign w:val="center"/>
          </w:tcPr>
          <w:p w14:paraId="4FCF0618" w14:textId="77777777" w:rsidR="001B6BB5" w:rsidRPr="00275AA7" w:rsidRDefault="001B6BB5" w:rsidP="00F832D3">
            <w:pPr>
              <w:pStyle w:val="BodyText"/>
              <w:tabs>
                <w:tab w:val="left" w:pos="9975"/>
              </w:tabs>
              <w:spacing w:line="243" w:lineRule="auto"/>
              <w:ind w:right="108"/>
              <w:jc w:val="center"/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8702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14:paraId="5429A640" w14:textId="77777777" w:rsidR="001B6BB5" w:rsidRPr="00275AA7" w:rsidRDefault="001B6BB5" w:rsidP="00F832D3">
            <w:pPr>
              <w:pStyle w:val="BodyText"/>
              <w:tabs>
                <w:tab w:val="left" w:pos="9975"/>
              </w:tabs>
              <w:spacing w:line="243" w:lineRule="auto"/>
              <w:ind w:right="108"/>
              <w:rPr>
                <w:rFonts w:ascii="Times New Roman" w:hAnsi="Times New Roman"/>
                <w:b/>
                <w:sz w:val="20"/>
                <w:lang w:val="sr-Cyrl-RS"/>
              </w:rPr>
            </w:pPr>
            <w:r w:rsidRPr="00275AA7">
              <w:rPr>
                <w:rFonts w:ascii="Times New Roman" w:hAnsi="Times New Roman"/>
                <w:b/>
                <w:sz w:val="20"/>
                <w:lang w:val="sr-Cyrl-RS"/>
              </w:rPr>
              <w:t xml:space="preserve">Референце: </w:t>
            </w:r>
          </w:p>
          <w:p w14:paraId="5CDBD5CA" w14:textId="77777777" w:rsidR="001B6BB5" w:rsidRPr="00275AA7" w:rsidRDefault="001B6BB5" w:rsidP="004706D7">
            <w:pPr>
              <w:pStyle w:val="BodyText"/>
              <w:tabs>
                <w:tab w:val="left" w:pos="9975"/>
              </w:tabs>
              <w:spacing w:line="243" w:lineRule="auto"/>
              <w:ind w:right="108"/>
              <w:rPr>
                <w:rFonts w:ascii="Times New Roman" w:hAnsi="Times New Roman"/>
                <w:sz w:val="20"/>
                <w:lang w:val="sr-Cyrl-RS"/>
              </w:rPr>
            </w:pPr>
            <w:r w:rsidRPr="00713E1A">
              <w:rPr>
                <w:rFonts w:ascii="Times New Roman" w:hAnsi="Times New Roman"/>
                <w:sz w:val="20"/>
                <w:lang w:val="sr-Cyrl-RS"/>
              </w:rPr>
              <w:t xml:space="preserve">- Правилник, </w:t>
            </w:r>
            <w:r>
              <w:rPr>
                <w:rFonts w:ascii="Times New Roman" w:hAnsi="Times New Roman"/>
                <w:sz w:val="20"/>
                <w:lang w:val="sr-Cyrl-RS"/>
              </w:rPr>
              <w:t>Прилог 3</w:t>
            </w:r>
            <w:r>
              <w:rPr>
                <w:rFonts w:ascii="Times New Roman" w:hAnsi="Times New Roman"/>
                <w:sz w:val="20"/>
                <w:lang w:val="en-US"/>
              </w:rPr>
              <w:t>,</w:t>
            </w:r>
            <w:r>
              <w:rPr>
                <w:rFonts w:ascii="Times New Roman" w:hAnsi="Times New Roman"/>
                <w:sz w:val="20"/>
                <w:lang w:val="sr-Cyrl-RS"/>
              </w:rPr>
              <w:t xml:space="preserve"> Анекс </w:t>
            </w:r>
            <w:r>
              <w:rPr>
                <w:rFonts w:ascii="Times New Roman" w:hAnsi="Times New Roman"/>
                <w:sz w:val="20"/>
                <w:lang w:val="en-US"/>
              </w:rPr>
              <w:t>II</w:t>
            </w:r>
            <w:r>
              <w:rPr>
                <w:rFonts w:ascii="Times New Roman" w:hAnsi="Times New Roman"/>
                <w:sz w:val="20"/>
                <w:lang w:val="sr-Cyrl-RS"/>
              </w:rPr>
              <w:t>,</w:t>
            </w:r>
            <w:r w:rsidRPr="00713E1A">
              <w:rPr>
                <w:rFonts w:ascii="Times New Roman" w:hAnsi="Times New Roman"/>
                <w:sz w:val="20"/>
                <w:lang w:val="sr-Cyrl-RS"/>
              </w:rPr>
              <w:t xml:space="preserve">  Тачка </w:t>
            </w:r>
            <w:r>
              <w:rPr>
                <w:rFonts w:ascii="Times New Roman" w:hAnsi="Times New Roman"/>
                <w:sz w:val="20"/>
                <w:lang w:val="sr-Cyrl-RS"/>
              </w:rPr>
              <w:t>3.2.</w:t>
            </w:r>
          </w:p>
        </w:tc>
      </w:tr>
      <w:tr w:rsidR="001B6BB5" w:rsidRPr="00275AA7" w14:paraId="19A27842" w14:textId="77777777" w:rsidTr="001B6BB5">
        <w:trPr>
          <w:trHeight w:val="476"/>
        </w:trPr>
        <w:tc>
          <w:tcPr>
            <w:tcW w:w="938" w:type="dxa"/>
            <w:vMerge/>
            <w:shd w:val="clear" w:color="auto" w:fill="D9D9D9"/>
            <w:tcMar>
              <w:top w:w="57" w:type="dxa"/>
              <w:bottom w:w="57" w:type="dxa"/>
            </w:tcMar>
            <w:vAlign w:val="center"/>
          </w:tcPr>
          <w:p w14:paraId="5595D921" w14:textId="77777777" w:rsidR="001B6BB5" w:rsidRPr="00275AA7" w:rsidRDefault="001B6BB5" w:rsidP="00F832D3">
            <w:pPr>
              <w:pStyle w:val="BodyText"/>
              <w:tabs>
                <w:tab w:val="left" w:pos="9975"/>
              </w:tabs>
              <w:spacing w:line="243" w:lineRule="auto"/>
              <w:ind w:right="108"/>
              <w:jc w:val="center"/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8702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14:paraId="70B7B5CE" w14:textId="77777777" w:rsidR="001B6BB5" w:rsidRPr="00275AA7" w:rsidRDefault="001B6BB5" w:rsidP="00F832D3">
            <w:pPr>
              <w:pStyle w:val="BodyText"/>
              <w:tabs>
                <w:tab w:val="left" w:pos="9975"/>
              </w:tabs>
              <w:spacing w:line="243" w:lineRule="auto"/>
              <w:ind w:right="108"/>
              <w:rPr>
                <w:rFonts w:ascii="Times New Roman" w:hAnsi="Times New Roman"/>
                <w:b/>
                <w:sz w:val="20"/>
                <w:lang w:val="sr-Cyrl-RS"/>
              </w:rPr>
            </w:pPr>
            <w:r w:rsidRPr="00275AA7">
              <w:rPr>
                <w:rFonts w:ascii="Times New Roman" w:hAnsi="Times New Roman"/>
                <w:b/>
                <w:sz w:val="20"/>
                <w:lang w:val="sr-Cyrl-RS"/>
              </w:rPr>
              <w:t>Документовано:</w:t>
            </w:r>
          </w:p>
          <w:p w14:paraId="52C6927A" w14:textId="77777777" w:rsidR="001B6BB5" w:rsidRPr="00275AA7" w:rsidRDefault="001B6BB5" w:rsidP="00F832D3">
            <w:pPr>
              <w:pStyle w:val="BodyText"/>
              <w:tabs>
                <w:tab w:val="left" w:pos="9975"/>
              </w:tabs>
              <w:spacing w:line="243" w:lineRule="auto"/>
              <w:ind w:right="108"/>
              <w:rPr>
                <w:rFonts w:ascii="Times New Roman" w:hAnsi="Times New Roman"/>
                <w:sz w:val="20"/>
                <w:lang w:val="sr-Cyrl-RS"/>
              </w:rPr>
            </w:pPr>
          </w:p>
        </w:tc>
      </w:tr>
      <w:tr w:rsidR="001B6BB5" w:rsidRPr="00BA08E7" w14:paraId="1D01CF05" w14:textId="77777777" w:rsidTr="001B6BB5">
        <w:trPr>
          <w:trHeight w:val="408"/>
        </w:trPr>
        <w:tc>
          <w:tcPr>
            <w:tcW w:w="938" w:type="dxa"/>
            <w:vMerge w:val="restart"/>
            <w:shd w:val="clear" w:color="auto" w:fill="D9D9D9"/>
            <w:tcMar>
              <w:top w:w="57" w:type="dxa"/>
              <w:bottom w:w="57" w:type="dxa"/>
            </w:tcMar>
            <w:vAlign w:val="center"/>
          </w:tcPr>
          <w:p w14:paraId="08EC4AE1" w14:textId="206C915E" w:rsidR="001B6BB5" w:rsidRPr="00275AA7" w:rsidRDefault="001B6BB5" w:rsidP="00F832D3">
            <w:pPr>
              <w:pStyle w:val="BodyText"/>
              <w:tabs>
                <w:tab w:val="left" w:pos="9975"/>
              </w:tabs>
              <w:spacing w:line="243" w:lineRule="auto"/>
              <w:ind w:right="108"/>
              <w:jc w:val="center"/>
              <w:rPr>
                <w:rFonts w:ascii="Times New Roman" w:hAnsi="Times New Roman"/>
                <w:b/>
                <w:lang w:val="sr-Cyrl-RS"/>
              </w:rPr>
            </w:pPr>
            <w:r>
              <w:rPr>
                <w:rFonts w:ascii="Times New Roman" w:hAnsi="Times New Roman"/>
                <w:b/>
                <w:lang w:val="sr-Cyrl-RS"/>
              </w:rPr>
              <w:t>Д.5</w:t>
            </w:r>
          </w:p>
        </w:tc>
        <w:tc>
          <w:tcPr>
            <w:tcW w:w="6183" w:type="dxa"/>
            <w:shd w:val="clear" w:color="auto" w:fill="D9D9D9"/>
            <w:tcMar>
              <w:top w:w="57" w:type="dxa"/>
              <w:bottom w:w="57" w:type="dxa"/>
            </w:tcMar>
            <w:vAlign w:val="center"/>
          </w:tcPr>
          <w:p w14:paraId="6C01577A" w14:textId="4C9985BC" w:rsidR="001B6BB5" w:rsidRPr="004706D7" w:rsidRDefault="001B6BB5" w:rsidP="00C266B0">
            <w:pPr>
              <w:pStyle w:val="BodyText"/>
              <w:tabs>
                <w:tab w:val="left" w:pos="9975"/>
              </w:tabs>
              <w:spacing w:line="243" w:lineRule="auto"/>
              <w:ind w:right="108"/>
              <w:rPr>
                <w:rFonts w:asciiTheme="minorHAnsi" w:hAnsiTheme="minorHAnsi"/>
                <w:sz w:val="28"/>
                <w:szCs w:val="28"/>
                <w:lang w:val="sr-Cyrl-RS"/>
              </w:rPr>
            </w:pPr>
            <w:r w:rsidRPr="004706D7">
              <w:rPr>
                <w:rFonts w:ascii="Times New Roman" w:hAnsi="Times New Roman"/>
                <w:b/>
                <w:sz w:val="20"/>
                <w:lang w:val="sr-Cyrl-RS"/>
              </w:rPr>
              <w:t xml:space="preserve">Да ли </w:t>
            </w:r>
            <w:r>
              <w:rPr>
                <w:rFonts w:ascii="Times New Roman" w:hAnsi="Times New Roman"/>
                <w:b/>
                <w:sz w:val="20"/>
                <w:lang w:val="sr-Cyrl-RS"/>
              </w:rPr>
              <w:t>је одговарајуће размотрена промена по питању</w:t>
            </w:r>
            <w:r w:rsidRPr="004706D7">
              <w:rPr>
                <w:rFonts w:ascii="Times New Roman" w:hAnsi="Times New Roman"/>
                <w:b/>
                <w:sz w:val="20"/>
                <w:lang w:val="sr-Cyrl-RS"/>
              </w:rPr>
              <w:t xml:space="preserve"> спољашњих пружаоца услуга?</w:t>
            </w:r>
          </w:p>
        </w:tc>
        <w:tc>
          <w:tcPr>
            <w:tcW w:w="600" w:type="dxa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0A85D6F0" w14:textId="77777777" w:rsidR="001B6BB5" w:rsidRPr="00076807" w:rsidRDefault="001B6BB5" w:rsidP="00F832D3">
            <w:pPr>
              <w:pStyle w:val="BodyText"/>
              <w:tabs>
                <w:tab w:val="left" w:pos="9975"/>
              </w:tabs>
              <w:spacing w:line="243" w:lineRule="auto"/>
              <w:ind w:right="108"/>
              <w:jc w:val="center"/>
              <w:rPr>
                <w:rFonts w:ascii="Times New Roman" w:hAnsi="Times New Roman"/>
                <w:sz w:val="32"/>
                <w:szCs w:val="32"/>
                <w:lang w:val="sr-Cyrl-RS"/>
              </w:rPr>
            </w:pPr>
            <w:r w:rsidRPr="00BA08E7">
              <w:rPr>
                <w:color w:val="2F549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08E7">
              <w:rPr>
                <w:color w:val="2F5496"/>
              </w:rPr>
              <w:instrText xml:space="preserve"> FORMCHECKBOX </w:instrText>
            </w:r>
            <w:r w:rsidR="000224E2">
              <w:rPr>
                <w:color w:val="2F5496"/>
              </w:rPr>
            </w:r>
            <w:r w:rsidR="000224E2">
              <w:rPr>
                <w:color w:val="2F5496"/>
              </w:rPr>
              <w:fldChar w:fldCharType="separate"/>
            </w:r>
            <w:r w:rsidRPr="00BA08E7">
              <w:rPr>
                <w:color w:val="2F5496"/>
              </w:rPr>
              <w:fldChar w:fldCharType="end"/>
            </w:r>
          </w:p>
        </w:tc>
        <w:tc>
          <w:tcPr>
            <w:tcW w:w="600" w:type="dxa"/>
            <w:shd w:val="clear" w:color="auto" w:fill="auto"/>
            <w:vAlign w:val="center"/>
          </w:tcPr>
          <w:p w14:paraId="4B937327" w14:textId="77777777" w:rsidR="001B6BB5" w:rsidRPr="00275AA7" w:rsidRDefault="001B6BB5" w:rsidP="00F832D3">
            <w:pPr>
              <w:pStyle w:val="BodyText"/>
              <w:tabs>
                <w:tab w:val="left" w:pos="9975"/>
              </w:tabs>
              <w:spacing w:line="243" w:lineRule="auto"/>
              <w:ind w:right="108"/>
              <w:rPr>
                <w:rFonts w:ascii="Times New Roman" w:hAnsi="Times New Roman"/>
                <w:sz w:val="20"/>
                <w:lang w:val="sr-Cyrl-RS"/>
              </w:rPr>
            </w:pPr>
            <w:r w:rsidRPr="00BA08E7">
              <w:rPr>
                <w:color w:val="2F549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08E7">
              <w:rPr>
                <w:color w:val="2F5496"/>
              </w:rPr>
              <w:instrText xml:space="preserve"> FORMCHECKBOX </w:instrText>
            </w:r>
            <w:r w:rsidR="000224E2">
              <w:rPr>
                <w:color w:val="2F5496"/>
              </w:rPr>
            </w:r>
            <w:r w:rsidR="000224E2">
              <w:rPr>
                <w:color w:val="2F5496"/>
              </w:rPr>
              <w:fldChar w:fldCharType="separate"/>
            </w:r>
            <w:r w:rsidRPr="00BA08E7">
              <w:rPr>
                <w:color w:val="2F5496"/>
              </w:rPr>
              <w:fldChar w:fldCharType="end"/>
            </w:r>
          </w:p>
        </w:tc>
        <w:tc>
          <w:tcPr>
            <w:tcW w:w="600" w:type="dxa"/>
            <w:shd w:val="clear" w:color="auto" w:fill="auto"/>
            <w:vAlign w:val="center"/>
          </w:tcPr>
          <w:p w14:paraId="72B58152" w14:textId="77777777" w:rsidR="001B6BB5" w:rsidRPr="00275AA7" w:rsidRDefault="001B6BB5" w:rsidP="00F832D3">
            <w:pPr>
              <w:pStyle w:val="BodyText"/>
              <w:tabs>
                <w:tab w:val="left" w:pos="9975"/>
              </w:tabs>
              <w:spacing w:line="243" w:lineRule="auto"/>
              <w:ind w:right="108"/>
              <w:rPr>
                <w:rFonts w:ascii="Times New Roman" w:hAnsi="Times New Roman"/>
                <w:sz w:val="20"/>
                <w:lang w:val="sr-Cyrl-RS"/>
              </w:rPr>
            </w:pPr>
            <w:r w:rsidRPr="00BA08E7">
              <w:rPr>
                <w:color w:val="2F549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08E7">
              <w:rPr>
                <w:color w:val="2F5496"/>
              </w:rPr>
              <w:instrText xml:space="preserve"> FORMCHECKBOX </w:instrText>
            </w:r>
            <w:r w:rsidR="000224E2">
              <w:rPr>
                <w:color w:val="2F5496"/>
              </w:rPr>
            </w:r>
            <w:r w:rsidR="000224E2">
              <w:rPr>
                <w:color w:val="2F5496"/>
              </w:rPr>
              <w:fldChar w:fldCharType="separate"/>
            </w:r>
            <w:r w:rsidRPr="00BA08E7">
              <w:rPr>
                <w:color w:val="2F5496"/>
              </w:rPr>
              <w:fldChar w:fldCharType="end"/>
            </w:r>
          </w:p>
        </w:tc>
        <w:tc>
          <w:tcPr>
            <w:tcW w:w="719" w:type="dxa"/>
            <w:shd w:val="clear" w:color="auto" w:fill="auto"/>
            <w:vAlign w:val="center"/>
          </w:tcPr>
          <w:p w14:paraId="382F250B" w14:textId="77777777" w:rsidR="001B6BB5" w:rsidRPr="00275AA7" w:rsidRDefault="001B6BB5" w:rsidP="00F832D3">
            <w:pPr>
              <w:pStyle w:val="BodyText"/>
              <w:tabs>
                <w:tab w:val="left" w:pos="9975"/>
              </w:tabs>
              <w:spacing w:line="243" w:lineRule="auto"/>
              <w:ind w:right="108"/>
              <w:rPr>
                <w:rFonts w:ascii="Times New Roman" w:hAnsi="Times New Roman"/>
                <w:sz w:val="20"/>
                <w:lang w:val="sr-Cyrl-RS"/>
              </w:rPr>
            </w:pPr>
            <w:r w:rsidRPr="00BA08E7">
              <w:rPr>
                <w:color w:val="2F549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08E7">
              <w:rPr>
                <w:color w:val="2F5496"/>
              </w:rPr>
              <w:instrText xml:space="preserve"> FORMCHECKBOX </w:instrText>
            </w:r>
            <w:r w:rsidR="000224E2">
              <w:rPr>
                <w:color w:val="2F5496"/>
              </w:rPr>
            </w:r>
            <w:r w:rsidR="000224E2">
              <w:rPr>
                <w:color w:val="2F5496"/>
              </w:rPr>
              <w:fldChar w:fldCharType="separate"/>
            </w:r>
            <w:r w:rsidRPr="00BA08E7">
              <w:rPr>
                <w:color w:val="2F5496"/>
              </w:rPr>
              <w:fldChar w:fldCharType="end"/>
            </w:r>
          </w:p>
        </w:tc>
      </w:tr>
      <w:tr w:rsidR="001B6BB5" w14:paraId="0B56D245" w14:textId="77777777" w:rsidTr="001B6BB5">
        <w:trPr>
          <w:trHeight w:val="398"/>
        </w:trPr>
        <w:tc>
          <w:tcPr>
            <w:tcW w:w="938" w:type="dxa"/>
            <w:vMerge/>
            <w:shd w:val="clear" w:color="auto" w:fill="D9D9D9"/>
            <w:tcMar>
              <w:top w:w="57" w:type="dxa"/>
              <w:bottom w:w="57" w:type="dxa"/>
            </w:tcMar>
            <w:vAlign w:val="center"/>
          </w:tcPr>
          <w:p w14:paraId="696FB32D" w14:textId="77777777" w:rsidR="001B6BB5" w:rsidRPr="00275AA7" w:rsidRDefault="001B6BB5" w:rsidP="00F832D3">
            <w:pPr>
              <w:pStyle w:val="BodyText"/>
              <w:tabs>
                <w:tab w:val="left" w:pos="9975"/>
              </w:tabs>
              <w:spacing w:line="243" w:lineRule="auto"/>
              <w:ind w:right="108"/>
              <w:jc w:val="center"/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8702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14:paraId="7D39C6AC" w14:textId="77777777" w:rsidR="001B6BB5" w:rsidRPr="00275AA7" w:rsidRDefault="001B6BB5" w:rsidP="00F832D3">
            <w:pPr>
              <w:pStyle w:val="BodyText"/>
              <w:tabs>
                <w:tab w:val="left" w:pos="9975"/>
              </w:tabs>
              <w:spacing w:line="243" w:lineRule="auto"/>
              <w:ind w:right="108"/>
              <w:rPr>
                <w:rFonts w:ascii="Times New Roman" w:hAnsi="Times New Roman"/>
                <w:b/>
                <w:sz w:val="20"/>
                <w:lang w:val="sr-Cyrl-RS"/>
              </w:rPr>
            </w:pPr>
            <w:r w:rsidRPr="00275AA7">
              <w:rPr>
                <w:rFonts w:ascii="Times New Roman" w:hAnsi="Times New Roman"/>
                <w:b/>
                <w:sz w:val="20"/>
                <w:lang w:val="sr-Cyrl-RS"/>
              </w:rPr>
              <w:t xml:space="preserve">Референце: </w:t>
            </w:r>
          </w:p>
          <w:p w14:paraId="2C87A1F5" w14:textId="77777777" w:rsidR="001B6BB5" w:rsidRPr="00275AA7" w:rsidRDefault="001B6BB5" w:rsidP="00F832D3">
            <w:pPr>
              <w:pStyle w:val="BodyText"/>
              <w:tabs>
                <w:tab w:val="left" w:pos="9975"/>
              </w:tabs>
              <w:spacing w:line="243" w:lineRule="auto"/>
              <w:ind w:right="108"/>
              <w:rPr>
                <w:rFonts w:ascii="Times New Roman" w:hAnsi="Times New Roman"/>
                <w:sz w:val="20"/>
                <w:lang w:val="sr-Cyrl-RS"/>
              </w:rPr>
            </w:pPr>
            <w:r w:rsidRPr="00713E1A">
              <w:rPr>
                <w:rFonts w:ascii="Times New Roman" w:hAnsi="Times New Roman"/>
                <w:sz w:val="20"/>
                <w:lang w:val="sr-Cyrl-RS"/>
              </w:rPr>
              <w:t xml:space="preserve">- Правилник, </w:t>
            </w:r>
            <w:r>
              <w:rPr>
                <w:rFonts w:ascii="Times New Roman" w:hAnsi="Times New Roman"/>
                <w:sz w:val="20"/>
                <w:lang w:val="sr-Cyrl-RS"/>
              </w:rPr>
              <w:t>Прилог 3</w:t>
            </w:r>
            <w:r>
              <w:rPr>
                <w:rFonts w:ascii="Times New Roman" w:hAnsi="Times New Roman"/>
                <w:sz w:val="20"/>
                <w:lang w:val="en-US"/>
              </w:rPr>
              <w:t>,</w:t>
            </w:r>
            <w:r>
              <w:rPr>
                <w:rFonts w:ascii="Times New Roman" w:hAnsi="Times New Roman"/>
                <w:sz w:val="20"/>
                <w:lang w:val="sr-Cyrl-RS"/>
              </w:rPr>
              <w:t xml:space="preserve"> Анекс </w:t>
            </w:r>
            <w:r>
              <w:rPr>
                <w:rFonts w:ascii="Times New Roman" w:hAnsi="Times New Roman"/>
                <w:sz w:val="20"/>
                <w:lang w:val="en-US"/>
              </w:rPr>
              <w:t>II</w:t>
            </w:r>
            <w:r>
              <w:rPr>
                <w:rFonts w:ascii="Times New Roman" w:hAnsi="Times New Roman"/>
                <w:sz w:val="20"/>
                <w:lang w:val="sr-Cyrl-RS"/>
              </w:rPr>
              <w:t>,</w:t>
            </w:r>
            <w:r w:rsidRPr="00713E1A">
              <w:rPr>
                <w:rFonts w:ascii="Times New Roman" w:hAnsi="Times New Roman"/>
                <w:sz w:val="20"/>
                <w:lang w:val="sr-Cyrl-RS"/>
              </w:rPr>
              <w:t xml:space="preserve">  Тачка </w:t>
            </w:r>
            <w:r>
              <w:rPr>
                <w:rFonts w:ascii="Times New Roman" w:hAnsi="Times New Roman"/>
                <w:sz w:val="20"/>
                <w:lang w:val="sr-Cyrl-RS"/>
              </w:rPr>
              <w:t>3.2.</w:t>
            </w:r>
          </w:p>
        </w:tc>
      </w:tr>
      <w:tr w:rsidR="001B6BB5" w14:paraId="42B5C0AE" w14:textId="77777777" w:rsidTr="001B6BB5">
        <w:trPr>
          <w:trHeight w:val="398"/>
        </w:trPr>
        <w:tc>
          <w:tcPr>
            <w:tcW w:w="938" w:type="dxa"/>
            <w:vMerge/>
            <w:shd w:val="clear" w:color="auto" w:fill="D9D9D9"/>
            <w:tcMar>
              <w:top w:w="57" w:type="dxa"/>
              <w:bottom w:w="57" w:type="dxa"/>
            </w:tcMar>
            <w:vAlign w:val="center"/>
          </w:tcPr>
          <w:p w14:paraId="179A313A" w14:textId="77777777" w:rsidR="001B6BB5" w:rsidRPr="00275AA7" w:rsidRDefault="001B6BB5" w:rsidP="00F832D3">
            <w:pPr>
              <w:pStyle w:val="BodyText"/>
              <w:tabs>
                <w:tab w:val="left" w:pos="9975"/>
              </w:tabs>
              <w:spacing w:line="243" w:lineRule="auto"/>
              <w:ind w:right="108"/>
              <w:jc w:val="center"/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8702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14:paraId="115F2AA8" w14:textId="77777777" w:rsidR="001B6BB5" w:rsidRPr="00275AA7" w:rsidRDefault="001B6BB5" w:rsidP="00F832D3">
            <w:pPr>
              <w:pStyle w:val="BodyText"/>
              <w:tabs>
                <w:tab w:val="left" w:pos="9975"/>
              </w:tabs>
              <w:spacing w:line="243" w:lineRule="auto"/>
              <w:ind w:right="108"/>
              <w:rPr>
                <w:rFonts w:ascii="Times New Roman" w:hAnsi="Times New Roman"/>
                <w:b/>
                <w:sz w:val="20"/>
                <w:lang w:val="sr-Cyrl-RS"/>
              </w:rPr>
            </w:pPr>
            <w:r w:rsidRPr="00275AA7">
              <w:rPr>
                <w:rFonts w:ascii="Times New Roman" w:hAnsi="Times New Roman"/>
                <w:b/>
                <w:sz w:val="20"/>
                <w:lang w:val="sr-Cyrl-RS"/>
              </w:rPr>
              <w:t>Документовано:</w:t>
            </w:r>
          </w:p>
          <w:p w14:paraId="0AF4256F" w14:textId="77777777" w:rsidR="001B6BB5" w:rsidRPr="00275AA7" w:rsidRDefault="001B6BB5" w:rsidP="00F832D3">
            <w:pPr>
              <w:pStyle w:val="BodyText"/>
              <w:tabs>
                <w:tab w:val="left" w:pos="9975"/>
              </w:tabs>
              <w:spacing w:line="243" w:lineRule="auto"/>
              <w:ind w:right="108"/>
              <w:rPr>
                <w:rFonts w:ascii="Times New Roman" w:hAnsi="Times New Roman"/>
                <w:sz w:val="20"/>
                <w:lang w:val="sr-Cyrl-RS"/>
              </w:rPr>
            </w:pPr>
          </w:p>
        </w:tc>
      </w:tr>
      <w:tr w:rsidR="001B6BB5" w:rsidRPr="00BA08E7" w14:paraId="7B896765" w14:textId="77777777" w:rsidTr="001B6BB5">
        <w:trPr>
          <w:trHeight w:val="554"/>
        </w:trPr>
        <w:tc>
          <w:tcPr>
            <w:tcW w:w="938" w:type="dxa"/>
            <w:vMerge w:val="restart"/>
            <w:shd w:val="clear" w:color="auto" w:fill="D9D9D9"/>
            <w:tcMar>
              <w:top w:w="57" w:type="dxa"/>
              <w:bottom w:w="57" w:type="dxa"/>
            </w:tcMar>
            <w:vAlign w:val="center"/>
          </w:tcPr>
          <w:p w14:paraId="51ADB00C" w14:textId="3E110F79" w:rsidR="001B6BB5" w:rsidRPr="00275AA7" w:rsidRDefault="001B6BB5" w:rsidP="003A509E">
            <w:pPr>
              <w:pStyle w:val="BodyText"/>
              <w:tabs>
                <w:tab w:val="left" w:pos="9975"/>
              </w:tabs>
              <w:spacing w:line="243" w:lineRule="auto"/>
              <w:ind w:right="108"/>
              <w:jc w:val="center"/>
              <w:rPr>
                <w:rFonts w:ascii="Times New Roman" w:hAnsi="Times New Roman"/>
                <w:b/>
                <w:lang w:val="sr-Latn-RS"/>
              </w:rPr>
            </w:pPr>
            <w:r>
              <w:rPr>
                <w:rFonts w:ascii="Times New Roman" w:hAnsi="Times New Roman"/>
                <w:b/>
                <w:lang w:val="sr-Cyrl-RS"/>
              </w:rPr>
              <w:t>Д</w:t>
            </w:r>
            <w:r w:rsidRPr="00275AA7">
              <w:rPr>
                <w:rFonts w:ascii="Times New Roman" w:hAnsi="Times New Roman"/>
                <w:b/>
                <w:lang w:val="sr-Cyrl-RS"/>
              </w:rPr>
              <w:t>.</w:t>
            </w:r>
            <w:r>
              <w:rPr>
                <w:rFonts w:ascii="Times New Roman" w:hAnsi="Times New Roman"/>
                <w:b/>
                <w:lang w:val="sr-Latn-RS"/>
              </w:rPr>
              <w:t>6</w:t>
            </w:r>
          </w:p>
        </w:tc>
        <w:tc>
          <w:tcPr>
            <w:tcW w:w="6183" w:type="dxa"/>
            <w:shd w:val="clear" w:color="auto" w:fill="D9D9D9"/>
            <w:tcMar>
              <w:top w:w="57" w:type="dxa"/>
              <w:bottom w:w="57" w:type="dxa"/>
            </w:tcMar>
            <w:vAlign w:val="center"/>
          </w:tcPr>
          <w:p w14:paraId="0F47983A" w14:textId="1C27485F" w:rsidR="001B6BB5" w:rsidRPr="005E6904" w:rsidRDefault="001B6BB5" w:rsidP="005E6904">
            <w:pPr>
              <w:spacing w:after="160" w:line="259" w:lineRule="auto"/>
              <w:rPr>
                <w:sz w:val="28"/>
                <w:szCs w:val="28"/>
                <w:lang w:val="sr-Cyrl-RS"/>
              </w:rPr>
            </w:pPr>
            <w:r w:rsidRPr="005E6904">
              <w:rPr>
                <w:rFonts w:ascii="Times New Roman" w:hAnsi="Times New Roman"/>
                <w:b/>
                <w:sz w:val="20"/>
                <w:lang w:val="sr-Cyrl-RS"/>
              </w:rPr>
              <w:t xml:space="preserve">Да ли се </w:t>
            </w:r>
            <w:r>
              <w:rPr>
                <w:rFonts w:ascii="Times New Roman" w:hAnsi="Times New Roman"/>
                <w:b/>
                <w:sz w:val="20"/>
                <w:lang w:val="sr-Cyrl-RS"/>
              </w:rPr>
              <w:t xml:space="preserve">услед промена на одговарајући начин </w:t>
            </w:r>
            <w:r w:rsidRPr="005E6904">
              <w:rPr>
                <w:rFonts w:ascii="Times New Roman" w:hAnsi="Times New Roman"/>
                <w:b/>
                <w:sz w:val="20"/>
                <w:lang w:val="sr-Cyrl-RS"/>
              </w:rPr>
              <w:t>мењају процедуре надзора, превентивног и корективног одржавања</w:t>
            </w:r>
            <w:r w:rsidRPr="00275AA7">
              <w:rPr>
                <w:rFonts w:ascii="Times New Roman" w:hAnsi="Times New Roman"/>
                <w:b/>
                <w:sz w:val="20"/>
                <w:lang w:val="sr-Cyrl-RS"/>
              </w:rPr>
              <w:t>?</w:t>
            </w:r>
          </w:p>
        </w:tc>
        <w:tc>
          <w:tcPr>
            <w:tcW w:w="600" w:type="dxa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48A790B5" w14:textId="77777777" w:rsidR="001B6BB5" w:rsidRPr="00076807" w:rsidRDefault="001B6BB5" w:rsidP="003A509E">
            <w:pPr>
              <w:pStyle w:val="BodyText"/>
              <w:tabs>
                <w:tab w:val="left" w:pos="9975"/>
              </w:tabs>
              <w:spacing w:line="243" w:lineRule="auto"/>
              <w:ind w:right="108"/>
              <w:jc w:val="center"/>
              <w:rPr>
                <w:rFonts w:ascii="Times New Roman" w:hAnsi="Times New Roman"/>
                <w:sz w:val="32"/>
                <w:szCs w:val="32"/>
                <w:lang w:val="sr-Cyrl-RS"/>
              </w:rPr>
            </w:pPr>
            <w:r w:rsidRPr="00BA08E7">
              <w:rPr>
                <w:color w:val="2F549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08E7">
              <w:rPr>
                <w:color w:val="2F5496"/>
              </w:rPr>
              <w:instrText xml:space="preserve"> FORMCHECKBOX </w:instrText>
            </w:r>
            <w:r w:rsidR="000224E2">
              <w:rPr>
                <w:color w:val="2F5496"/>
              </w:rPr>
            </w:r>
            <w:r w:rsidR="000224E2">
              <w:rPr>
                <w:color w:val="2F5496"/>
              </w:rPr>
              <w:fldChar w:fldCharType="separate"/>
            </w:r>
            <w:r w:rsidRPr="00BA08E7">
              <w:rPr>
                <w:color w:val="2F5496"/>
              </w:rPr>
              <w:fldChar w:fldCharType="end"/>
            </w:r>
          </w:p>
        </w:tc>
        <w:tc>
          <w:tcPr>
            <w:tcW w:w="600" w:type="dxa"/>
            <w:shd w:val="clear" w:color="auto" w:fill="auto"/>
            <w:vAlign w:val="center"/>
          </w:tcPr>
          <w:p w14:paraId="5F674CF7" w14:textId="77777777" w:rsidR="001B6BB5" w:rsidRPr="00275AA7" w:rsidRDefault="001B6BB5" w:rsidP="003A509E">
            <w:pPr>
              <w:pStyle w:val="BodyText"/>
              <w:tabs>
                <w:tab w:val="left" w:pos="9975"/>
              </w:tabs>
              <w:spacing w:line="243" w:lineRule="auto"/>
              <w:ind w:right="108"/>
              <w:rPr>
                <w:rFonts w:ascii="Times New Roman" w:hAnsi="Times New Roman"/>
                <w:sz w:val="20"/>
                <w:lang w:val="sr-Cyrl-RS"/>
              </w:rPr>
            </w:pPr>
            <w:r w:rsidRPr="00BA08E7">
              <w:rPr>
                <w:color w:val="2F549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08E7">
              <w:rPr>
                <w:color w:val="2F5496"/>
              </w:rPr>
              <w:instrText xml:space="preserve"> FORMCHECKBOX </w:instrText>
            </w:r>
            <w:r w:rsidR="000224E2">
              <w:rPr>
                <w:color w:val="2F5496"/>
              </w:rPr>
            </w:r>
            <w:r w:rsidR="000224E2">
              <w:rPr>
                <w:color w:val="2F5496"/>
              </w:rPr>
              <w:fldChar w:fldCharType="separate"/>
            </w:r>
            <w:r w:rsidRPr="00BA08E7">
              <w:rPr>
                <w:color w:val="2F5496"/>
              </w:rPr>
              <w:fldChar w:fldCharType="end"/>
            </w:r>
          </w:p>
        </w:tc>
        <w:tc>
          <w:tcPr>
            <w:tcW w:w="600" w:type="dxa"/>
            <w:shd w:val="clear" w:color="auto" w:fill="auto"/>
            <w:vAlign w:val="center"/>
          </w:tcPr>
          <w:p w14:paraId="19007813" w14:textId="77777777" w:rsidR="001B6BB5" w:rsidRPr="00275AA7" w:rsidRDefault="001B6BB5" w:rsidP="003A509E">
            <w:pPr>
              <w:pStyle w:val="BodyText"/>
              <w:tabs>
                <w:tab w:val="left" w:pos="9975"/>
              </w:tabs>
              <w:spacing w:line="243" w:lineRule="auto"/>
              <w:ind w:right="108"/>
              <w:rPr>
                <w:rFonts w:ascii="Times New Roman" w:hAnsi="Times New Roman"/>
                <w:sz w:val="20"/>
                <w:lang w:val="sr-Cyrl-RS"/>
              </w:rPr>
            </w:pPr>
            <w:r w:rsidRPr="00BA08E7">
              <w:rPr>
                <w:color w:val="2F549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08E7">
              <w:rPr>
                <w:color w:val="2F5496"/>
              </w:rPr>
              <w:instrText xml:space="preserve"> FORMCHECKBOX </w:instrText>
            </w:r>
            <w:r w:rsidR="000224E2">
              <w:rPr>
                <w:color w:val="2F5496"/>
              </w:rPr>
            </w:r>
            <w:r w:rsidR="000224E2">
              <w:rPr>
                <w:color w:val="2F5496"/>
              </w:rPr>
              <w:fldChar w:fldCharType="separate"/>
            </w:r>
            <w:r w:rsidRPr="00BA08E7">
              <w:rPr>
                <w:color w:val="2F5496"/>
              </w:rPr>
              <w:fldChar w:fldCharType="end"/>
            </w:r>
          </w:p>
        </w:tc>
        <w:tc>
          <w:tcPr>
            <w:tcW w:w="719" w:type="dxa"/>
            <w:shd w:val="clear" w:color="auto" w:fill="auto"/>
            <w:vAlign w:val="center"/>
          </w:tcPr>
          <w:p w14:paraId="420B2A4C" w14:textId="77777777" w:rsidR="001B6BB5" w:rsidRPr="00275AA7" w:rsidRDefault="001B6BB5" w:rsidP="003A509E">
            <w:pPr>
              <w:pStyle w:val="BodyText"/>
              <w:tabs>
                <w:tab w:val="left" w:pos="9975"/>
              </w:tabs>
              <w:spacing w:line="243" w:lineRule="auto"/>
              <w:ind w:right="108"/>
              <w:rPr>
                <w:rFonts w:ascii="Times New Roman" w:hAnsi="Times New Roman"/>
                <w:sz w:val="20"/>
                <w:lang w:val="sr-Cyrl-RS"/>
              </w:rPr>
            </w:pPr>
            <w:r w:rsidRPr="00BA08E7">
              <w:rPr>
                <w:color w:val="2F549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08E7">
              <w:rPr>
                <w:color w:val="2F5496"/>
              </w:rPr>
              <w:instrText xml:space="preserve"> FORMCHECKBOX </w:instrText>
            </w:r>
            <w:r w:rsidR="000224E2">
              <w:rPr>
                <w:color w:val="2F5496"/>
              </w:rPr>
            </w:r>
            <w:r w:rsidR="000224E2">
              <w:rPr>
                <w:color w:val="2F5496"/>
              </w:rPr>
              <w:fldChar w:fldCharType="separate"/>
            </w:r>
            <w:r w:rsidRPr="00BA08E7">
              <w:rPr>
                <w:color w:val="2F5496"/>
              </w:rPr>
              <w:fldChar w:fldCharType="end"/>
            </w:r>
          </w:p>
        </w:tc>
      </w:tr>
      <w:tr w:rsidR="001B6BB5" w:rsidRPr="00275AA7" w14:paraId="1BB6C57E" w14:textId="77777777" w:rsidTr="001B6BB5">
        <w:trPr>
          <w:trHeight w:val="476"/>
        </w:trPr>
        <w:tc>
          <w:tcPr>
            <w:tcW w:w="938" w:type="dxa"/>
            <w:vMerge/>
            <w:shd w:val="clear" w:color="auto" w:fill="D9D9D9"/>
            <w:tcMar>
              <w:top w:w="57" w:type="dxa"/>
              <w:bottom w:w="57" w:type="dxa"/>
            </w:tcMar>
            <w:vAlign w:val="center"/>
          </w:tcPr>
          <w:p w14:paraId="61507983" w14:textId="77777777" w:rsidR="001B6BB5" w:rsidRPr="00275AA7" w:rsidRDefault="001B6BB5" w:rsidP="003A509E">
            <w:pPr>
              <w:pStyle w:val="BodyText"/>
              <w:tabs>
                <w:tab w:val="left" w:pos="9975"/>
              </w:tabs>
              <w:spacing w:line="243" w:lineRule="auto"/>
              <w:ind w:right="108"/>
              <w:jc w:val="center"/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8702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14:paraId="67527F1D" w14:textId="77777777" w:rsidR="001B6BB5" w:rsidRPr="00275AA7" w:rsidRDefault="001B6BB5" w:rsidP="003A509E">
            <w:pPr>
              <w:pStyle w:val="BodyText"/>
              <w:tabs>
                <w:tab w:val="left" w:pos="9975"/>
              </w:tabs>
              <w:spacing w:line="243" w:lineRule="auto"/>
              <w:ind w:right="108"/>
              <w:rPr>
                <w:rFonts w:ascii="Times New Roman" w:hAnsi="Times New Roman"/>
                <w:b/>
                <w:sz w:val="20"/>
                <w:lang w:val="sr-Cyrl-RS"/>
              </w:rPr>
            </w:pPr>
            <w:r w:rsidRPr="00275AA7">
              <w:rPr>
                <w:rFonts w:ascii="Times New Roman" w:hAnsi="Times New Roman"/>
                <w:b/>
                <w:sz w:val="20"/>
                <w:lang w:val="sr-Cyrl-RS"/>
              </w:rPr>
              <w:t xml:space="preserve">Референце: </w:t>
            </w:r>
          </w:p>
          <w:p w14:paraId="62E36448" w14:textId="77777777" w:rsidR="001B6BB5" w:rsidRPr="00275AA7" w:rsidRDefault="001B6BB5" w:rsidP="003A509E">
            <w:pPr>
              <w:pStyle w:val="BodyText"/>
              <w:tabs>
                <w:tab w:val="left" w:pos="9975"/>
              </w:tabs>
              <w:spacing w:line="243" w:lineRule="auto"/>
              <w:ind w:right="108"/>
              <w:rPr>
                <w:rFonts w:ascii="Times New Roman" w:hAnsi="Times New Roman"/>
                <w:sz w:val="20"/>
                <w:lang w:val="sr-Cyrl-RS"/>
              </w:rPr>
            </w:pPr>
            <w:r w:rsidRPr="00713E1A">
              <w:rPr>
                <w:rFonts w:ascii="Times New Roman" w:hAnsi="Times New Roman"/>
                <w:sz w:val="20"/>
                <w:lang w:val="sr-Cyrl-RS"/>
              </w:rPr>
              <w:t xml:space="preserve">- Правилник, </w:t>
            </w:r>
            <w:r>
              <w:rPr>
                <w:rFonts w:ascii="Times New Roman" w:hAnsi="Times New Roman"/>
                <w:sz w:val="20"/>
                <w:lang w:val="sr-Cyrl-RS"/>
              </w:rPr>
              <w:t>Прилог 3</w:t>
            </w:r>
            <w:r>
              <w:rPr>
                <w:rFonts w:ascii="Times New Roman" w:hAnsi="Times New Roman"/>
                <w:sz w:val="20"/>
                <w:lang w:val="en-US"/>
              </w:rPr>
              <w:t>,</w:t>
            </w:r>
            <w:r>
              <w:rPr>
                <w:rFonts w:ascii="Times New Roman" w:hAnsi="Times New Roman"/>
                <w:sz w:val="20"/>
                <w:lang w:val="sr-Cyrl-RS"/>
              </w:rPr>
              <w:t xml:space="preserve"> Анекс </w:t>
            </w:r>
            <w:r>
              <w:rPr>
                <w:rFonts w:ascii="Times New Roman" w:hAnsi="Times New Roman"/>
                <w:sz w:val="20"/>
                <w:lang w:val="en-US"/>
              </w:rPr>
              <w:t>II</w:t>
            </w:r>
            <w:r>
              <w:rPr>
                <w:rFonts w:ascii="Times New Roman" w:hAnsi="Times New Roman"/>
                <w:sz w:val="20"/>
                <w:lang w:val="sr-Cyrl-RS"/>
              </w:rPr>
              <w:t>,</w:t>
            </w:r>
            <w:r w:rsidRPr="00713E1A">
              <w:rPr>
                <w:rFonts w:ascii="Times New Roman" w:hAnsi="Times New Roman"/>
                <w:sz w:val="20"/>
                <w:lang w:val="sr-Cyrl-RS"/>
              </w:rPr>
              <w:t xml:space="preserve">  Тачка </w:t>
            </w:r>
            <w:r>
              <w:rPr>
                <w:rFonts w:ascii="Times New Roman" w:hAnsi="Times New Roman"/>
                <w:sz w:val="20"/>
                <w:lang w:val="sr-Cyrl-RS"/>
              </w:rPr>
              <w:t>3.2.</w:t>
            </w:r>
          </w:p>
        </w:tc>
      </w:tr>
      <w:tr w:rsidR="001B6BB5" w:rsidRPr="00275AA7" w14:paraId="0B7BFDF0" w14:textId="77777777" w:rsidTr="001B6BB5">
        <w:trPr>
          <w:trHeight w:val="476"/>
        </w:trPr>
        <w:tc>
          <w:tcPr>
            <w:tcW w:w="938" w:type="dxa"/>
            <w:vMerge/>
            <w:shd w:val="clear" w:color="auto" w:fill="D9D9D9"/>
            <w:tcMar>
              <w:top w:w="57" w:type="dxa"/>
              <w:bottom w:w="57" w:type="dxa"/>
            </w:tcMar>
            <w:vAlign w:val="center"/>
          </w:tcPr>
          <w:p w14:paraId="2DA31792" w14:textId="77777777" w:rsidR="001B6BB5" w:rsidRPr="00275AA7" w:rsidRDefault="001B6BB5" w:rsidP="003A509E">
            <w:pPr>
              <w:pStyle w:val="BodyText"/>
              <w:tabs>
                <w:tab w:val="left" w:pos="9975"/>
              </w:tabs>
              <w:spacing w:line="243" w:lineRule="auto"/>
              <w:ind w:right="108"/>
              <w:jc w:val="center"/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8702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14:paraId="64CBF728" w14:textId="77777777" w:rsidR="001B6BB5" w:rsidRPr="00275AA7" w:rsidRDefault="001B6BB5" w:rsidP="003A509E">
            <w:pPr>
              <w:pStyle w:val="BodyText"/>
              <w:tabs>
                <w:tab w:val="left" w:pos="9975"/>
              </w:tabs>
              <w:spacing w:line="243" w:lineRule="auto"/>
              <w:ind w:right="108"/>
              <w:rPr>
                <w:rFonts w:ascii="Times New Roman" w:hAnsi="Times New Roman"/>
                <w:b/>
                <w:sz w:val="20"/>
                <w:lang w:val="sr-Cyrl-RS"/>
              </w:rPr>
            </w:pPr>
            <w:r w:rsidRPr="00275AA7">
              <w:rPr>
                <w:rFonts w:ascii="Times New Roman" w:hAnsi="Times New Roman"/>
                <w:b/>
                <w:sz w:val="20"/>
                <w:lang w:val="sr-Cyrl-RS"/>
              </w:rPr>
              <w:t>Документовано:</w:t>
            </w:r>
          </w:p>
          <w:p w14:paraId="7FD59F6E" w14:textId="77777777" w:rsidR="001B6BB5" w:rsidRPr="00275AA7" w:rsidRDefault="001B6BB5" w:rsidP="003A509E">
            <w:pPr>
              <w:pStyle w:val="BodyText"/>
              <w:tabs>
                <w:tab w:val="left" w:pos="9975"/>
              </w:tabs>
              <w:spacing w:line="243" w:lineRule="auto"/>
              <w:ind w:right="108"/>
              <w:rPr>
                <w:rFonts w:ascii="Times New Roman" w:hAnsi="Times New Roman"/>
                <w:sz w:val="20"/>
                <w:lang w:val="sr-Cyrl-RS"/>
              </w:rPr>
            </w:pPr>
          </w:p>
        </w:tc>
      </w:tr>
      <w:tr w:rsidR="001B6BB5" w:rsidRPr="00275AA7" w14:paraId="2F2FC997" w14:textId="77777777" w:rsidTr="001B6BB5">
        <w:trPr>
          <w:cantSplit/>
          <w:trHeight w:val="1355"/>
        </w:trPr>
        <w:tc>
          <w:tcPr>
            <w:tcW w:w="938" w:type="dxa"/>
            <w:tcBorders>
              <w:bottom w:val="single" w:sz="4" w:space="0" w:color="auto"/>
            </w:tcBorders>
            <w:shd w:val="clear" w:color="auto" w:fill="D9D9D9"/>
            <w:tcMar>
              <w:top w:w="57" w:type="dxa"/>
              <w:bottom w:w="57" w:type="dxa"/>
            </w:tcMar>
            <w:textDirection w:val="btLr"/>
            <w:vAlign w:val="center"/>
          </w:tcPr>
          <w:p w14:paraId="2EC9A4F9" w14:textId="77777777" w:rsidR="001B6BB5" w:rsidRPr="00275AA7" w:rsidRDefault="001B6BB5" w:rsidP="003A509E">
            <w:pPr>
              <w:pStyle w:val="BodyText"/>
              <w:tabs>
                <w:tab w:val="left" w:pos="9975"/>
              </w:tabs>
              <w:spacing w:line="243" w:lineRule="auto"/>
              <w:ind w:left="113" w:right="108"/>
              <w:jc w:val="center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  <w:r w:rsidRPr="00275AA7">
              <w:rPr>
                <w:rFonts w:ascii="Times New Roman" w:hAnsi="Times New Roman"/>
                <w:b/>
                <w:sz w:val="18"/>
                <w:szCs w:val="18"/>
                <w:lang w:val="sr-Cyrl-RS"/>
              </w:rPr>
              <w:lastRenderedPageBreak/>
              <w:t>Редни број</w:t>
            </w:r>
          </w:p>
        </w:tc>
        <w:tc>
          <w:tcPr>
            <w:tcW w:w="6183" w:type="dxa"/>
            <w:tcBorders>
              <w:bottom w:val="single" w:sz="4" w:space="0" w:color="auto"/>
            </w:tcBorders>
            <w:shd w:val="clear" w:color="auto" w:fill="D9D9D9"/>
            <w:tcMar>
              <w:top w:w="57" w:type="dxa"/>
              <w:bottom w:w="57" w:type="dxa"/>
            </w:tcMar>
            <w:vAlign w:val="center"/>
          </w:tcPr>
          <w:p w14:paraId="08CAB48F" w14:textId="77777777" w:rsidR="001B6BB5" w:rsidRPr="00275AA7" w:rsidRDefault="001B6BB5" w:rsidP="003A509E">
            <w:pPr>
              <w:pStyle w:val="BodyText"/>
              <w:tabs>
                <w:tab w:val="left" w:pos="9975"/>
              </w:tabs>
              <w:spacing w:line="243" w:lineRule="auto"/>
              <w:ind w:left="114" w:right="108"/>
              <w:jc w:val="center"/>
              <w:rPr>
                <w:rFonts w:ascii="Times New Roman" w:hAnsi="Times New Roman"/>
                <w:b/>
                <w:sz w:val="22"/>
                <w:szCs w:val="22"/>
                <w:lang w:val="sr-Cyrl-CS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sr-Cyrl-CS"/>
              </w:rPr>
              <w:t>Ђ. ИНДИКАТОРИ</w:t>
            </w:r>
          </w:p>
        </w:tc>
        <w:tc>
          <w:tcPr>
            <w:tcW w:w="600" w:type="dxa"/>
            <w:shd w:val="clear" w:color="auto" w:fill="D9D9D9"/>
            <w:tcMar>
              <w:top w:w="57" w:type="dxa"/>
              <w:left w:w="28" w:type="dxa"/>
              <w:bottom w:w="57" w:type="dxa"/>
              <w:right w:w="28" w:type="dxa"/>
            </w:tcMar>
            <w:textDirection w:val="btLr"/>
            <w:vAlign w:val="center"/>
          </w:tcPr>
          <w:p w14:paraId="637D8C17" w14:textId="77777777" w:rsidR="001B6BB5" w:rsidRPr="00275AA7" w:rsidRDefault="001B6BB5" w:rsidP="003A509E">
            <w:pPr>
              <w:pStyle w:val="BodyText"/>
              <w:tabs>
                <w:tab w:val="left" w:pos="9975"/>
              </w:tabs>
              <w:ind w:left="113" w:right="108"/>
              <w:jc w:val="center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sr-Cyrl-RS"/>
              </w:rPr>
              <w:t>Задовољавајуће</w:t>
            </w:r>
          </w:p>
        </w:tc>
        <w:tc>
          <w:tcPr>
            <w:tcW w:w="600" w:type="dxa"/>
            <w:shd w:val="clear" w:color="auto" w:fill="D9D9D9"/>
            <w:tcMar>
              <w:top w:w="57" w:type="dxa"/>
              <w:left w:w="28" w:type="dxa"/>
              <w:bottom w:w="57" w:type="dxa"/>
              <w:right w:w="28" w:type="dxa"/>
            </w:tcMar>
            <w:textDirection w:val="btLr"/>
            <w:vAlign w:val="center"/>
          </w:tcPr>
          <w:p w14:paraId="62744CC2" w14:textId="77777777" w:rsidR="001B6BB5" w:rsidRPr="00275AA7" w:rsidRDefault="001B6BB5" w:rsidP="003A509E">
            <w:pPr>
              <w:pStyle w:val="BodyText"/>
              <w:tabs>
                <w:tab w:val="left" w:pos="9975"/>
              </w:tabs>
              <w:ind w:left="113" w:right="108"/>
              <w:jc w:val="center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  <w:r w:rsidRPr="00275AA7">
              <w:rPr>
                <w:rFonts w:ascii="Times New Roman" w:hAnsi="Times New Roman"/>
                <w:b/>
                <w:sz w:val="18"/>
                <w:szCs w:val="18"/>
                <w:lang w:val="sr-Cyrl-RS"/>
              </w:rPr>
              <w:t>Примедба</w:t>
            </w:r>
          </w:p>
        </w:tc>
        <w:tc>
          <w:tcPr>
            <w:tcW w:w="600" w:type="dxa"/>
            <w:shd w:val="clear" w:color="auto" w:fill="D9D9D9"/>
            <w:tcMar>
              <w:top w:w="57" w:type="dxa"/>
              <w:left w:w="28" w:type="dxa"/>
              <w:bottom w:w="57" w:type="dxa"/>
              <w:right w:w="28" w:type="dxa"/>
            </w:tcMar>
            <w:textDirection w:val="btLr"/>
            <w:vAlign w:val="center"/>
          </w:tcPr>
          <w:p w14:paraId="22B198BA" w14:textId="77777777" w:rsidR="001B6BB5" w:rsidRPr="00275AA7" w:rsidRDefault="001B6BB5" w:rsidP="003A509E">
            <w:pPr>
              <w:pStyle w:val="BodyText"/>
              <w:tabs>
                <w:tab w:val="left" w:pos="9975"/>
              </w:tabs>
              <w:ind w:right="108"/>
              <w:jc w:val="center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  <w:r w:rsidRPr="00275AA7">
              <w:rPr>
                <w:rFonts w:ascii="Times New Roman" w:hAnsi="Times New Roman"/>
                <w:b/>
                <w:sz w:val="18"/>
                <w:szCs w:val="18"/>
                <w:lang w:val="sr-Cyrl-RS"/>
              </w:rPr>
              <w:t>Није применљиво</w:t>
            </w:r>
          </w:p>
        </w:tc>
        <w:tc>
          <w:tcPr>
            <w:tcW w:w="719" w:type="dxa"/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14:paraId="123CE0C7" w14:textId="77777777" w:rsidR="001B6BB5" w:rsidRPr="00275AA7" w:rsidRDefault="001B6BB5" w:rsidP="003A509E">
            <w:pPr>
              <w:pStyle w:val="BodyText"/>
              <w:tabs>
                <w:tab w:val="left" w:pos="9975"/>
              </w:tabs>
              <w:ind w:right="108"/>
              <w:jc w:val="center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  <w:r w:rsidRPr="00275AA7">
              <w:rPr>
                <w:rFonts w:ascii="Times New Roman" w:hAnsi="Times New Roman"/>
                <w:b/>
                <w:sz w:val="18"/>
                <w:szCs w:val="18"/>
                <w:lang w:val="sr-Cyrl-RS"/>
              </w:rPr>
              <w:t>Није проверавано</w:t>
            </w:r>
          </w:p>
        </w:tc>
      </w:tr>
      <w:tr w:rsidR="001B6BB5" w:rsidRPr="00BA08E7" w14:paraId="1AE61ABF" w14:textId="77777777" w:rsidTr="001B6BB5">
        <w:trPr>
          <w:trHeight w:val="554"/>
        </w:trPr>
        <w:tc>
          <w:tcPr>
            <w:tcW w:w="938" w:type="dxa"/>
            <w:vMerge w:val="restart"/>
            <w:shd w:val="clear" w:color="auto" w:fill="D9D9D9"/>
            <w:tcMar>
              <w:top w:w="57" w:type="dxa"/>
              <w:bottom w:w="57" w:type="dxa"/>
            </w:tcMar>
            <w:vAlign w:val="center"/>
          </w:tcPr>
          <w:p w14:paraId="57556DA3" w14:textId="77777777" w:rsidR="001B6BB5" w:rsidRPr="00275AA7" w:rsidRDefault="001B6BB5" w:rsidP="003A509E">
            <w:pPr>
              <w:pStyle w:val="BodyText"/>
              <w:tabs>
                <w:tab w:val="left" w:pos="9975"/>
              </w:tabs>
              <w:spacing w:line="243" w:lineRule="auto"/>
              <w:ind w:right="108"/>
              <w:jc w:val="center"/>
              <w:rPr>
                <w:rFonts w:ascii="Times New Roman" w:hAnsi="Times New Roman"/>
                <w:b/>
                <w:lang w:val="sr-Latn-RS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sr-Cyrl-CS"/>
              </w:rPr>
              <w:t>Ђ</w:t>
            </w:r>
            <w:r w:rsidRPr="00275AA7">
              <w:rPr>
                <w:rFonts w:ascii="Times New Roman" w:hAnsi="Times New Roman"/>
                <w:b/>
                <w:lang w:val="sr-Cyrl-RS"/>
              </w:rPr>
              <w:t>.</w:t>
            </w:r>
            <w:r w:rsidRPr="00275AA7">
              <w:rPr>
                <w:rFonts w:ascii="Times New Roman" w:hAnsi="Times New Roman"/>
                <w:b/>
                <w:lang w:val="sr-Latn-RS"/>
              </w:rPr>
              <w:t>1</w:t>
            </w:r>
          </w:p>
        </w:tc>
        <w:tc>
          <w:tcPr>
            <w:tcW w:w="6183" w:type="dxa"/>
            <w:shd w:val="clear" w:color="auto" w:fill="D9D9D9"/>
            <w:tcMar>
              <w:top w:w="57" w:type="dxa"/>
              <w:bottom w:w="57" w:type="dxa"/>
            </w:tcMar>
            <w:vAlign w:val="center"/>
          </w:tcPr>
          <w:p w14:paraId="035BE082" w14:textId="4F7AEB1A" w:rsidR="001B6BB5" w:rsidRPr="00275AA7" w:rsidRDefault="001B6BB5" w:rsidP="006D6599">
            <w:pPr>
              <w:pStyle w:val="BodyText"/>
              <w:tabs>
                <w:tab w:val="left" w:pos="9975"/>
              </w:tabs>
              <w:spacing w:line="243" w:lineRule="auto"/>
              <w:ind w:right="108"/>
              <w:rPr>
                <w:rFonts w:ascii="Times New Roman" w:hAnsi="Times New Roman"/>
                <w:b/>
                <w:sz w:val="20"/>
                <w:lang w:val="sr-Cyrl-RS"/>
              </w:rPr>
            </w:pPr>
            <w:r>
              <w:rPr>
                <w:rFonts w:ascii="Times New Roman" w:hAnsi="Times New Roman"/>
                <w:b/>
                <w:sz w:val="20"/>
                <w:lang w:val="sr-Cyrl-RS"/>
              </w:rPr>
              <w:t>Постоје ли</w:t>
            </w:r>
            <w:r w:rsidRPr="005C31AB">
              <w:rPr>
                <w:rFonts w:ascii="Times New Roman" w:hAnsi="Times New Roman"/>
                <w:b/>
                <w:sz w:val="20"/>
                <w:lang w:val="sr-Cyrl-RS"/>
              </w:rPr>
              <w:t xml:space="preserve"> индикатори (осим оних које је ДЦВ прописао) </w:t>
            </w:r>
            <w:r>
              <w:rPr>
                <w:rFonts w:ascii="Times New Roman" w:hAnsi="Times New Roman"/>
                <w:b/>
                <w:sz w:val="20"/>
                <w:lang w:val="sr-Cyrl-RS"/>
              </w:rPr>
              <w:t>који показују</w:t>
            </w:r>
            <w:r w:rsidRPr="005C31AB">
              <w:rPr>
                <w:rFonts w:ascii="Times New Roman" w:hAnsi="Times New Roman"/>
                <w:b/>
                <w:sz w:val="20"/>
                <w:lang w:val="sr-Cyrl-RS"/>
              </w:rPr>
              <w:t xml:space="preserve"> доступност, сталност, тачност и интегритет услуга?</w:t>
            </w:r>
          </w:p>
        </w:tc>
        <w:tc>
          <w:tcPr>
            <w:tcW w:w="600" w:type="dxa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76C089FB" w14:textId="77777777" w:rsidR="001B6BB5" w:rsidRPr="00076807" w:rsidRDefault="001B6BB5" w:rsidP="003A509E">
            <w:pPr>
              <w:pStyle w:val="BodyText"/>
              <w:tabs>
                <w:tab w:val="left" w:pos="9975"/>
              </w:tabs>
              <w:spacing w:line="243" w:lineRule="auto"/>
              <w:ind w:right="108"/>
              <w:jc w:val="center"/>
              <w:rPr>
                <w:rFonts w:ascii="Times New Roman" w:hAnsi="Times New Roman"/>
                <w:sz w:val="32"/>
                <w:szCs w:val="32"/>
                <w:lang w:val="sr-Cyrl-RS"/>
              </w:rPr>
            </w:pPr>
            <w:r w:rsidRPr="00BA08E7">
              <w:rPr>
                <w:color w:val="2F549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08E7">
              <w:rPr>
                <w:color w:val="2F5496"/>
              </w:rPr>
              <w:instrText xml:space="preserve"> FORMCHECKBOX </w:instrText>
            </w:r>
            <w:r w:rsidR="000224E2">
              <w:rPr>
                <w:color w:val="2F5496"/>
              </w:rPr>
            </w:r>
            <w:r w:rsidR="000224E2">
              <w:rPr>
                <w:color w:val="2F5496"/>
              </w:rPr>
              <w:fldChar w:fldCharType="separate"/>
            </w:r>
            <w:r w:rsidRPr="00BA08E7">
              <w:rPr>
                <w:color w:val="2F5496"/>
              </w:rPr>
              <w:fldChar w:fldCharType="end"/>
            </w:r>
          </w:p>
        </w:tc>
        <w:tc>
          <w:tcPr>
            <w:tcW w:w="600" w:type="dxa"/>
            <w:shd w:val="clear" w:color="auto" w:fill="auto"/>
            <w:vAlign w:val="center"/>
          </w:tcPr>
          <w:p w14:paraId="537A4936" w14:textId="77777777" w:rsidR="001B6BB5" w:rsidRPr="00275AA7" w:rsidRDefault="001B6BB5" w:rsidP="003A509E">
            <w:pPr>
              <w:pStyle w:val="BodyText"/>
              <w:tabs>
                <w:tab w:val="left" w:pos="9975"/>
              </w:tabs>
              <w:spacing w:line="243" w:lineRule="auto"/>
              <w:ind w:right="108"/>
              <w:rPr>
                <w:rFonts w:ascii="Times New Roman" w:hAnsi="Times New Roman"/>
                <w:sz w:val="20"/>
                <w:lang w:val="sr-Cyrl-RS"/>
              </w:rPr>
            </w:pPr>
            <w:r w:rsidRPr="00BA08E7">
              <w:rPr>
                <w:color w:val="2F549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08E7">
              <w:rPr>
                <w:color w:val="2F5496"/>
              </w:rPr>
              <w:instrText xml:space="preserve"> FORMCHECKBOX </w:instrText>
            </w:r>
            <w:r w:rsidR="000224E2">
              <w:rPr>
                <w:color w:val="2F5496"/>
              </w:rPr>
            </w:r>
            <w:r w:rsidR="000224E2">
              <w:rPr>
                <w:color w:val="2F5496"/>
              </w:rPr>
              <w:fldChar w:fldCharType="separate"/>
            </w:r>
            <w:r w:rsidRPr="00BA08E7">
              <w:rPr>
                <w:color w:val="2F5496"/>
              </w:rPr>
              <w:fldChar w:fldCharType="end"/>
            </w:r>
          </w:p>
        </w:tc>
        <w:tc>
          <w:tcPr>
            <w:tcW w:w="600" w:type="dxa"/>
            <w:shd w:val="clear" w:color="auto" w:fill="auto"/>
            <w:vAlign w:val="center"/>
          </w:tcPr>
          <w:p w14:paraId="15576D2B" w14:textId="77777777" w:rsidR="001B6BB5" w:rsidRPr="00275AA7" w:rsidRDefault="001B6BB5" w:rsidP="003A509E">
            <w:pPr>
              <w:pStyle w:val="BodyText"/>
              <w:tabs>
                <w:tab w:val="left" w:pos="9975"/>
              </w:tabs>
              <w:spacing w:line="243" w:lineRule="auto"/>
              <w:ind w:right="108"/>
              <w:rPr>
                <w:rFonts w:ascii="Times New Roman" w:hAnsi="Times New Roman"/>
                <w:sz w:val="20"/>
                <w:lang w:val="sr-Cyrl-RS"/>
              </w:rPr>
            </w:pPr>
            <w:r w:rsidRPr="00BA08E7">
              <w:rPr>
                <w:color w:val="2F549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08E7">
              <w:rPr>
                <w:color w:val="2F5496"/>
              </w:rPr>
              <w:instrText xml:space="preserve"> FORMCHECKBOX </w:instrText>
            </w:r>
            <w:r w:rsidR="000224E2">
              <w:rPr>
                <w:color w:val="2F5496"/>
              </w:rPr>
            </w:r>
            <w:r w:rsidR="000224E2">
              <w:rPr>
                <w:color w:val="2F5496"/>
              </w:rPr>
              <w:fldChar w:fldCharType="separate"/>
            </w:r>
            <w:r w:rsidRPr="00BA08E7">
              <w:rPr>
                <w:color w:val="2F5496"/>
              </w:rPr>
              <w:fldChar w:fldCharType="end"/>
            </w:r>
          </w:p>
        </w:tc>
        <w:tc>
          <w:tcPr>
            <w:tcW w:w="719" w:type="dxa"/>
            <w:shd w:val="clear" w:color="auto" w:fill="auto"/>
            <w:vAlign w:val="center"/>
          </w:tcPr>
          <w:p w14:paraId="5603C836" w14:textId="77777777" w:rsidR="001B6BB5" w:rsidRPr="00275AA7" w:rsidRDefault="001B6BB5" w:rsidP="003A509E">
            <w:pPr>
              <w:pStyle w:val="BodyText"/>
              <w:tabs>
                <w:tab w:val="left" w:pos="9975"/>
              </w:tabs>
              <w:spacing w:line="243" w:lineRule="auto"/>
              <w:ind w:right="108"/>
              <w:rPr>
                <w:rFonts w:ascii="Times New Roman" w:hAnsi="Times New Roman"/>
                <w:sz w:val="20"/>
                <w:lang w:val="sr-Cyrl-RS"/>
              </w:rPr>
            </w:pPr>
            <w:r w:rsidRPr="00BA08E7">
              <w:rPr>
                <w:color w:val="2F549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08E7">
              <w:rPr>
                <w:color w:val="2F5496"/>
              </w:rPr>
              <w:instrText xml:space="preserve"> FORMCHECKBOX </w:instrText>
            </w:r>
            <w:r w:rsidR="000224E2">
              <w:rPr>
                <w:color w:val="2F5496"/>
              </w:rPr>
            </w:r>
            <w:r w:rsidR="000224E2">
              <w:rPr>
                <w:color w:val="2F5496"/>
              </w:rPr>
              <w:fldChar w:fldCharType="separate"/>
            </w:r>
            <w:r w:rsidRPr="00BA08E7">
              <w:rPr>
                <w:color w:val="2F5496"/>
              </w:rPr>
              <w:fldChar w:fldCharType="end"/>
            </w:r>
          </w:p>
        </w:tc>
      </w:tr>
      <w:tr w:rsidR="001B6BB5" w:rsidRPr="00275AA7" w14:paraId="32ACB89E" w14:textId="77777777" w:rsidTr="001B6BB5">
        <w:trPr>
          <w:trHeight w:val="476"/>
        </w:trPr>
        <w:tc>
          <w:tcPr>
            <w:tcW w:w="938" w:type="dxa"/>
            <w:vMerge/>
            <w:shd w:val="clear" w:color="auto" w:fill="D9D9D9"/>
            <w:tcMar>
              <w:top w:w="57" w:type="dxa"/>
              <w:bottom w:w="57" w:type="dxa"/>
            </w:tcMar>
            <w:vAlign w:val="center"/>
          </w:tcPr>
          <w:p w14:paraId="089CC577" w14:textId="77777777" w:rsidR="001B6BB5" w:rsidRPr="00275AA7" w:rsidRDefault="001B6BB5" w:rsidP="003A509E">
            <w:pPr>
              <w:pStyle w:val="BodyText"/>
              <w:tabs>
                <w:tab w:val="left" w:pos="9975"/>
              </w:tabs>
              <w:spacing w:line="243" w:lineRule="auto"/>
              <w:ind w:right="108"/>
              <w:jc w:val="center"/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8702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14:paraId="015022ED" w14:textId="77777777" w:rsidR="001B6BB5" w:rsidRPr="00275AA7" w:rsidRDefault="001B6BB5" w:rsidP="003A509E">
            <w:pPr>
              <w:pStyle w:val="BodyText"/>
              <w:tabs>
                <w:tab w:val="left" w:pos="9975"/>
              </w:tabs>
              <w:spacing w:line="243" w:lineRule="auto"/>
              <w:ind w:right="108"/>
              <w:rPr>
                <w:rFonts w:ascii="Times New Roman" w:hAnsi="Times New Roman"/>
                <w:b/>
                <w:sz w:val="20"/>
                <w:lang w:val="sr-Cyrl-RS"/>
              </w:rPr>
            </w:pPr>
            <w:r w:rsidRPr="00275AA7">
              <w:rPr>
                <w:rFonts w:ascii="Times New Roman" w:hAnsi="Times New Roman"/>
                <w:b/>
                <w:sz w:val="20"/>
                <w:lang w:val="sr-Cyrl-RS"/>
              </w:rPr>
              <w:t xml:space="preserve">Референце: </w:t>
            </w:r>
          </w:p>
          <w:p w14:paraId="7A589684" w14:textId="77777777" w:rsidR="001B6BB5" w:rsidRPr="00275AA7" w:rsidRDefault="001B6BB5" w:rsidP="005C31AB">
            <w:pPr>
              <w:pStyle w:val="BodyText"/>
              <w:tabs>
                <w:tab w:val="left" w:pos="9975"/>
              </w:tabs>
              <w:spacing w:line="243" w:lineRule="auto"/>
              <w:ind w:right="108"/>
              <w:rPr>
                <w:rFonts w:ascii="Times New Roman" w:hAnsi="Times New Roman"/>
                <w:sz w:val="20"/>
                <w:lang w:val="sr-Cyrl-RS"/>
              </w:rPr>
            </w:pPr>
            <w:r w:rsidRPr="00713E1A">
              <w:rPr>
                <w:rFonts w:ascii="Times New Roman" w:hAnsi="Times New Roman"/>
                <w:sz w:val="20"/>
                <w:lang w:val="sr-Cyrl-RS"/>
              </w:rPr>
              <w:t xml:space="preserve">- Правилник, </w:t>
            </w:r>
            <w:r>
              <w:rPr>
                <w:rFonts w:ascii="Times New Roman" w:hAnsi="Times New Roman"/>
                <w:sz w:val="20"/>
                <w:lang w:val="sr-Cyrl-RS"/>
              </w:rPr>
              <w:t>Прилог 3</w:t>
            </w:r>
            <w:r>
              <w:rPr>
                <w:rFonts w:ascii="Times New Roman" w:hAnsi="Times New Roman"/>
                <w:sz w:val="20"/>
                <w:lang w:val="en-US"/>
              </w:rPr>
              <w:t>,</w:t>
            </w:r>
            <w:r>
              <w:rPr>
                <w:rFonts w:ascii="Times New Roman" w:hAnsi="Times New Roman"/>
                <w:sz w:val="20"/>
                <w:lang w:val="sr-Cyrl-RS"/>
              </w:rPr>
              <w:t xml:space="preserve"> Анекс </w:t>
            </w:r>
            <w:r>
              <w:rPr>
                <w:rFonts w:ascii="Times New Roman" w:hAnsi="Times New Roman"/>
                <w:sz w:val="20"/>
                <w:lang w:val="en-US"/>
              </w:rPr>
              <w:t>II</w:t>
            </w:r>
            <w:r>
              <w:rPr>
                <w:rFonts w:ascii="Times New Roman" w:hAnsi="Times New Roman"/>
                <w:sz w:val="20"/>
                <w:lang w:val="sr-Cyrl-RS"/>
              </w:rPr>
              <w:t>,</w:t>
            </w:r>
            <w:r w:rsidRPr="00713E1A">
              <w:rPr>
                <w:rFonts w:ascii="Times New Roman" w:hAnsi="Times New Roman"/>
                <w:sz w:val="20"/>
                <w:lang w:val="sr-Cyrl-RS"/>
              </w:rPr>
              <w:t xml:space="preserve">  Тачка </w:t>
            </w:r>
            <w:r>
              <w:rPr>
                <w:rFonts w:ascii="Times New Roman" w:hAnsi="Times New Roman"/>
                <w:sz w:val="20"/>
                <w:lang w:val="sr-Cyrl-RS"/>
              </w:rPr>
              <w:t>3.1.3</w:t>
            </w:r>
            <w:r w:rsidRPr="00713E1A">
              <w:rPr>
                <w:rFonts w:ascii="Times New Roman" w:hAnsi="Times New Roman"/>
                <w:sz w:val="20"/>
                <w:lang w:val="sr-Cyrl-RS"/>
              </w:rPr>
              <w:t xml:space="preserve">. </w:t>
            </w:r>
            <w:r>
              <w:rPr>
                <w:rFonts w:ascii="Times New Roman" w:hAnsi="Times New Roman"/>
                <w:sz w:val="20"/>
                <w:lang w:val="sr-Cyrl-RS"/>
              </w:rPr>
              <w:t>(</w:t>
            </w:r>
            <w:r>
              <w:rPr>
                <w:rFonts w:ascii="Times New Roman" w:hAnsi="Times New Roman"/>
                <w:sz w:val="20"/>
                <w:lang w:val="en-US"/>
              </w:rPr>
              <w:t>b</w:t>
            </w:r>
            <w:r>
              <w:rPr>
                <w:rFonts w:ascii="Times New Roman" w:hAnsi="Times New Roman"/>
                <w:sz w:val="20"/>
                <w:lang w:val="sr-Cyrl-RS"/>
              </w:rPr>
              <w:t>)</w:t>
            </w:r>
          </w:p>
        </w:tc>
      </w:tr>
      <w:tr w:rsidR="001B6BB5" w:rsidRPr="00275AA7" w14:paraId="3C37832E" w14:textId="77777777" w:rsidTr="001B6BB5">
        <w:trPr>
          <w:trHeight w:val="476"/>
        </w:trPr>
        <w:tc>
          <w:tcPr>
            <w:tcW w:w="938" w:type="dxa"/>
            <w:vMerge/>
            <w:shd w:val="clear" w:color="auto" w:fill="D9D9D9"/>
            <w:tcMar>
              <w:top w:w="57" w:type="dxa"/>
              <w:bottom w:w="57" w:type="dxa"/>
            </w:tcMar>
            <w:vAlign w:val="center"/>
          </w:tcPr>
          <w:p w14:paraId="32A90419" w14:textId="77777777" w:rsidR="001B6BB5" w:rsidRPr="00275AA7" w:rsidRDefault="001B6BB5" w:rsidP="003A509E">
            <w:pPr>
              <w:pStyle w:val="BodyText"/>
              <w:tabs>
                <w:tab w:val="left" w:pos="9975"/>
              </w:tabs>
              <w:spacing w:line="243" w:lineRule="auto"/>
              <w:ind w:right="108"/>
              <w:jc w:val="center"/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8702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14:paraId="190F0F79" w14:textId="77777777" w:rsidR="001B6BB5" w:rsidRPr="00275AA7" w:rsidRDefault="001B6BB5" w:rsidP="003A509E">
            <w:pPr>
              <w:pStyle w:val="BodyText"/>
              <w:tabs>
                <w:tab w:val="left" w:pos="9975"/>
              </w:tabs>
              <w:spacing w:line="243" w:lineRule="auto"/>
              <w:ind w:right="108"/>
              <w:rPr>
                <w:rFonts w:ascii="Times New Roman" w:hAnsi="Times New Roman"/>
                <w:b/>
                <w:sz w:val="20"/>
                <w:lang w:val="sr-Cyrl-RS"/>
              </w:rPr>
            </w:pPr>
            <w:r w:rsidRPr="00275AA7">
              <w:rPr>
                <w:rFonts w:ascii="Times New Roman" w:hAnsi="Times New Roman"/>
                <w:b/>
                <w:sz w:val="20"/>
                <w:lang w:val="sr-Cyrl-RS"/>
              </w:rPr>
              <w:t>Документовано:</w:t>
            </w:r>
          </w:p>
          <w:p w14:paraId="71D14702" w14:textId="77777777" w:rsidR="001B6BB5" w:rsidRPr="00275AA7" w:rsidRDefault="001B6BB5" w:rsidP="003A509E">
            <w:pPr>
              <w:pStyle w:val="BodyText"/>
              <w:tabs>
                <w:tab w:val="left" w:pos="9975"/>
              </w:tabs>
              <w:spacing w:line="243" w:lineRule="auto"/>
              <w:ind w:right="108"/>
              <w:rPr>
                <w:rFonts w:ascii="Times New Roman" w:hAnsi="Times New Roman"/>
                <w:sz w:val="20"/>
                <w:lang w:val="sr-Cyrl-RS"/>
              </w:rPr>
            </w:pPr>
          </w:p>
        </w:tc>
      </w:tr>
      <w:tr w:rsidR="001B6BB5" w:rsidRPr="00BA08E7" w14:paraId="4102B7FD" w14:textId="77777777" w:rsidTr="001B6BB5">
        <w:trPr>
          <w:trHeight w:val="408"/>
        </w:trPr>
        <w:tc>
          <w:tcPr>
            <w:tcW w:w="938" w:type="dxa"/>
            <w:vMerge w:val="restart"/>
            <w:shd w:val="clear" w:color="auto" w:fill="D9D9D9"/>
            <w:tcMar>
              <w:top w:w="57" w:type="dxa"/>
              <w:bottom w:w="57" w:type="dxa"/>
            </w:tcMar>
            <w:vAlign w:val="center"/>
          </w:tcPr>
          <w:p w14:paraId="38B049C9" w14:textId="77777777" w:rsidR="001B6BB5" w:rsidRPr="00275AA7" w:rsidRDefault="001B6BB5" w:rsidP="003A509E">
            <w:pPr>
              <w:pStyle w:val="BodyText"/>
              <w:tabs>
                <w:tab w:val="left" w:pos="9975"/>
              </w:tabs>
              <w:spacing w:line="243" w:lineRule="auto"/>
              <w:ind w:right="108"/>
              <w:jc w:val="center"/>
              <w:rPr>
                <w:rFonts w:ascii="Times New Roman" w:hAnsi="Times New Roman"/>
                <w:b/>
                <w:lang w:val="sr-Cyrl-RS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sr-Cyrl-CS"/>
              </w:rPr>
              <w:t>Ђ</w:t>
            </w:r>
            <w:r w:rsidRPr="00275AA7">
              <w:rPr>
                <w:rFonts w:ascii="Times New Roman" w:hAnsi="Times New Roman"/>
                <w:b/>
                <w:lang w:val="sr-Cyrl-RS"/>
              </w:rPr>
              <w:t>.2</w:t>
            </w:r>
          </w:p>
        </w:tc>
        <w:tc>
          <w:tcPr>
            <w:tcW w:w="6183" w:type="dxa"/>
            <w:shd w:val="clear" w:color="auto" w:fill="D9D9D9"/>
            <w:tcMar>
              <w:top w:w="57" w:type="dxa"/>
              <w:bottom w:w="57" w:type="dxa"/>
            </w:tcMar>
            <w:vAlign w:val="center"/>
          </w:tcPr>
          <w:p w14:paraId="5E0B8832" w14:textId="77777777" w:rsidR="001B6BB5" w:rsidRPr="00275AA7" w:rsidRDefault="001B6BB5" w:rsidP="003A509E">
            <w:pPr>
              <w:pStyle w:val="BodyText"/>
              <w:tabs>
                <w:tab w:val="left" w:pos="9975"/>
              </w:tabs>
              <w:spacing w:line="243" w:lineRule="auto"/>
              <w:ind w:right="108"/>
              <w:rPr>
                <w:rFonts w:ascii="Times New Roman" w:hAnsi="Times New Roman"/>
                <w:b/>
                <w:sz w:val="20"/>
                <w:lang w:val="sr-Cyrl-RS"/>
              </w:rPr>
            </w:pPr>
            <w:r>
              <w:rPr>
                <w:rFonts w:ascii="Times New Roman" w:hAnsi="Times New Roman"/>
                <w:b/>
                <w:sz w:val="20"/>
                <w:lang w:val="sr-Cyrl-RS"/>
              </w:rPr>
              <w:t>Да ли индикатори показују квалитет услуга (унутар дозвољених вредности)</w:t>
            </w:r>
            <w:r w:rsidRPr="00275AA7">
              <w:rPr>
                <w:rFonts w:ascii="Times New Roman" w:hAnsi="Times New Roman"/>
                <w:b/>
                <w:sz w:val="20"/>
                <w:lang w:val="sr-Cyrl-RS"/>
              </w:rPr>
              <w:t>?</w:t>
            </w:r>
          </w:p>
        </w:tc>
        <w:tc>
          <w:tcPr>
            <w:tcW w:w="600" w:type="dxa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7B74E0BE" w14:textId="77777777" w:rsidR="001B6BB5" w:rsidRPr="00076807" w:rsidRDefault="001B6BB5" w:rsidP="003A509E">
            <w:pPr>
              <w:pStyle w:val="BodyText"/>
              <w:tabs>
                <w:tab w:val="left" w:pos="9975"/>
              </w:tabs>
              <w:spacing w:line="243" w:lineRule="auto"/>
              <w:ind w:right="108"/>
              <w:jc w:val="center"/>
              <w:rPr>
                <w:rFonts w:ascii="Times New Roman" w:hAnsi="Times New Roman"/>
                <w:sz w:val="32"/>
                <w:szCs w:val="32"/>
                <w:lang w:val="sr-Cyrl-RS"/>
              </w:rPr>
            </w:pPr>
            <w:r w:rsidRPr="00BA08E7">
              <w:rPr>
                <w:color w:val="2F549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08E7">
              <w:rPr>
                <w:color w:val="2F5496"/>
              </w:rPr>
              <w:instrText xml:space="preserve"> FORMCHECKBOX </w:instrText>
            </w:r>
            <w:r w:rsidR="000224E2">
              <w:rPr>
                <w:color w:val="2F5496"/>
              </w:rPr>
            </w:r>
            <w:r w:rsidR="000224E2">
              <w:rPr>
                <w:color w:val="2F5496"/>
              </w:rPr>
              <w:fldChar w:fldCharType="separate"/>
            </w:r>
            <w:r w:rsidRPr="00BA08E7">
              <w:rPr>
                <w:color w:val="2F5496"/>
              </w:rPr>
              <w:fldChar w:fldCharType="end"/>
            </w:r>
          </w:p>
        </w:tc>
        <w:tc>
          <w:tcPr>
            <w:tcW w:w="600" w:type="dxa"/>
            <w:shd w:val="clear" w:color="auto" w:fill="auto"/>
            <w:vAlign w:val="center"/>
          </w:tcPr>
          <w:p w14:paraId="4DDEDF85" w14:textId="77777777" w:rsidR="001B6BB5" w:rsidRPr="00275AA7" w:rsidRDefault="001B6BB5" w:rsidP="003A509E">
            <w:pPr>
              <w:pStyle w:val="BodyText"/>
              <w:tabs>
                <w:tab w:val="left" w:pos="9975"/>
              </w:tabs>
              <w:spacing w:line="243" w:lineRule="auto"/>
              <w:ind w:right="108"/>
              <w:rPr>
                <w:rFonts w:ascii="Times New Roman" w:hAnsi="Times New Roman"/>
                <w:sz w:val="20"/>
                <w:lang w:val="sr-Cyrl-RS"/>
              </w:rPr>
            </w:pPr>
            <w:r w:rsidRPr="00BA08E7">
              <w:rPr>
                <w:color w:val="2F549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08E7">
              <w:rPr>
                <w:color w:val="2F5496"/>
              </w:rPr>
              <w:instrText xml:space="preserve"> FORMCHECKBOX </w:instrText>
            </w:r>
            <w:r w:rsidR="000224E2">
              <w:rPr>
                <w:color w:val="2F5496"/>
              </w:rPr>
            </w:r>
            <w:r w:rsidR="000224E2">
              <w:rPr>
                <w:color w:val="2F5496"/>
              </w:rPr>
              <w:fldChar w:fldCharType="separate"/>
            </w:r>
            <w:r w:rsidRPr="00BA08E7">
              <w:rPr>
                <w:color w:val="2F5496"/>
              </w:rPr>
              <w:fldChar w:fldCharType="end"/>
            </w:r>
          </w:p>
        </w:tc>
        <w:tc>
          <w:tcPr>
            <w:tcW w:w="600" w:type="dxa"/>
            <w:shd w:val="clear" w:color="auto" w:fill="auto"/>
            <w:vAlign w:val="center"/>
          </w:tcPr>
          <w:p w14:paraId="7A31CCF3" w14:textId="77777777" w:rsidR="001B6BB5" w:rsidRPr="00275AA7" w:rsidRDefault="001B6BB5" w:rsidP="003A509E">
            <w:pPr>
              <w:pStyle w:val="BodyText"/>
              <w:tabs>
                <w:tab w:val="left" w:pos="9975"/>
              </w:tabs>
              <w:spacing w:line="243" w:lineRule="auto"/>
              <w:ind w:right="108"/>
              <w:rPr>
                <w:rFonts w:ascii="Times New Roman" w:hAnsi="Times New Roman"/>
                <w:sz w:val="20"/>
                <w:lang w:val="sr-Cyrl-RS"/>
              </w:rPr>
            </w:pPr>
            <w:r w:rsidRPr="00BA08E7">
              <w:rPr>
                <w:color w:val="2F549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08E7">
              <w:rPr>
                <w:color w:val="2F5496"/>
              </w:rPr>
              <w:instrText xml:space="preserve"> FORMCHECKBOX </w:instrText>
            </w:r>
            <w:r w:rsidR="000224E2">
              <w:rPr>
                <w:color w:val="2F5496"/>
              </w:rPr>
            </w:r>
            <w:r w:rsidR="000224E2">
              <w:rPr>
                <w:color w:val="2F5496"/>
              </w:rPr>
              <w:fldChar w:fldCharType="separate"/>
            </w:r>
            <w:r w:rsidRPr="00BA08E7">
              <w:rPr>
                <w:color w:val="2F5496"/>
              </w:rPr>
              <w:fldChar w:fldCharType="end"/>
            </w:r>
          </w:p>
        </w:tc>
        <w:tc>
          <w:tcPr>
            <w:tcW w:w="719" w:type="dxa"/>
            <w:shd w:val="clear" w:color="auto" w:fill="auto"/>
            <w:vAlign w:val="center"/>
          </w:tcPr>
          <w:p w14:paraId="63908C19" w14:textId="77777777" w:rsidR="001B6BB5" w:rsidRPr="00275AA7" w:rsidRDefault="001B6BB5" w:rsidP="003A509E">
            <w:pPr>
              <w:pStyle w:val="BodyText"/>
              <w:tabs>
                <w:tab w:val="left" w:pos="9975"/>
              </w:tabs>
              <w:spacing w:line="243" w:lineRule="auto"/>
              <w:ind w:right="108"/>
              <w:rPr>
                <w:rFonts w:ascii="Times New Roman" w:hAnsi="Times New Roman"/>
                <w:sz w:val="20"/>
                <w:lang w:val="sr-Cyrl-RS"/>
              </w:rPr>
            </w:pPr>
            <w:r w:rsidRPr="00BA08E7">
              <w:rPr>
                <w:color w:val="2F549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08E7">
              <w:rPr>
                <w:color w:val="2F5496"/>
              </w:rPr>
              <w:instrText xml:space="preserve"> FORMCHECKBOX </w:instrText>
            </w:r>
            <w:r w:rsidR="000224E2">
              <w:rPr>
                <w:color w:val="2F5496"/>
              </w:rPr>
            </w:r>
            <w:r w:rsidR="000224E2">
              <w:rPr>
                <w:color w:val="2F5496"/>
              </w:rPr>
              <w:fldChar w:fldCharType="separate"/>
            </w:r>
            <w:r w:rsidRPr="00BA08E7">
              <w:rPr>
                <w:color w:val="2F5496"/>
              </w:rPr>
              <w:fldChar w:fldCharType="end"/>
            </w:r>
          </w:p>
        </w:tc>
      </w:tr>
      <w:tr w:rsidR="001B6BB5" w14:paraId="028C540B" w14:textId="77777777" w:rsidTr="001B6BB5">
        <w:trPr>
          <w:trHeight w:val="398"/>
        </w:trPr>
        <w:tc>
          <w:tcPr>
            <w:tcW w:w="938" w:type="dxa"/>
            <w:vMerge/>
            <w:shd w:val="clear" w:color="auto" w:fill="D9D9D9"/>
            <w:tcMar>
              <w:top w:w="57" w:type="dxa"/>
              <w:bottom w:w="57" w:type="dxa"/>
            </w:tcMar>
            <w:vAlign w:val="center"/>
          </w:tcPr>
          <w:p w14:paraId="205946FE" w14:textId="77777777" w:rsidR="001B6BB5" w:rsidRPr="00275AA7" w:rsidRDefault="001B6BB5" w:rsidP="003A509E">
            <w:pPr>
              <w:pStyle w:val="BodyText"/>
              <w:tabs>
                <w:tab w:val="left" w:pos="9975"/>
              </w:tabs>
              <w:spacing w:line="243" w:lineRule="auto"/>
              <w:ind w:right="108"/>
              <w:jc w:val="center"/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8702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14:paraId="1C054F33" w14:textId="77777777" w:rsidR="001B6BB5" w:rsidRPr="00275AA7" w:rsidRDefault="001B6BB5" w:rsidP="003A509E">
            <w:pPr>
              <w:pStyle w:val="BodyText"/>
              <w:tabs>
                <w:tab w:val="left" w:pos="9975"/>
              </w:tabs>
              <w:spacing w:line="243" w:lineRule="auto"/>
              <w:ind w:right="108"/>
              <w:rPr>
                <w:rFonts w:ascii="Times New Roman" w:hAnsi="Times New Roman"/>
                <w:b/>
                <w:sz w:val="20"/>
                <w:lang w:val="sr-Cyrl-RS"/>
              </w:rPr>
            </w:pPr>
            <w:r w:rsidRPr="00275AA7">
              <w:rPr>
                <w:rFonts w:ascii="Times New Roman" w:hAnsi="Times New Roman"/>
                <w:b/>
                <w:sz w:val="20"/>
                <w:lang w:val="sr-Cyrl-RS"/>
              </w:rPr>
              <w:t xml:space="preserve">Референце: </w:t>
            </w:r>
          </w:p>
          <w:p w14:paraId="12BC119A" w14:textId="77777777" w:rsidR="001B6BB5" w:rsidRPr="00275AA7" w:rsidRDefault="001B6BB5" w:rsidP="003A509E">
            <w:pPr>
              <w:pStyle w:val="BodyText"/>
              <w:tabs>
                <w:tab w:val="left" w:pos="9975"/>
              </w:tabs>
              <w:spacing w:line="243" w:lineRule="auto"/>
              <w:ind w:right="108"/>
              <w:rPr>
                <w:rFonts w:ascii="Times New Roman" w:hAnsi="Times New Roman"/>
                <w:sz w:val="20"/>
                <w:lang w:val="sr-Cyrl-RS"/>
              </w:rPr>
            </w:pPr>
            <w:r w:rsidRPr="00713E1A">
              <w:rPr>
                <w:rFonts w:ascii="Times New Roman" w:hAnsi="Times New Roman"/>
                <w:sz w:val="20"/>
                <w:lang w:val="sr-Cyrl-RS"/>
              </w:rPr>
              <w:t xml:space="preserve">- Правилник, </w:t>
            </w:r>
            <w:r>
              <w:rPr>
                <w:rFonts w:ascii="Times New Roman" w:hAnsi="Times New Roman"/>
                <w:sz w:val="20"/>
                <w:lang w:val="sr-Cyrl-RS"/>
              </w:rPr>
              <w:t>Прилог 3</w:t>
            </w:r>
            <w:r>
              <w:rPr>
                <w:rFonts w:ascii="Times New Roman" w:hAnsi="Times New Roman"/>
                <w:sz w:val="20"/>
                <w:lang w:val="en-US"/>
              </w:rPr>
              <w:t>,</w:t>
            </w:r>
            <w:r>
              <w:rPr>
                <w:rFonts w:ascii="Times New Roman" w:hAnsi="Times New Roman"/>
                <w:sz w:val="20"/>
                <w:lang w:val="sr-Cyrl-RS"/>
              </w:rPr>
              <w:t xml:space="preserve"> Анекс </w:t>
            </w:r>
            <w:r>
              <w:rPr>
                <w:rFonts w:ascii="Times New Roman" w:hAnsi="Times New Roman"/>
                <w:sz w:val="20"/>
                <w:lang w:val="en-US"/>
              </w:rPr>
              <w:t>II</w:t>
            </w:r>
            <w:r>
              <w:rPr>
                <w:rFonts w:ascii="Times New Roman" w:hAnsi="Times New Roman"/>
                <w:sz w:val="20"/>
                <w:lang w:val="sr-Cyrl-RS"/>
              </w:rPr>
              <w:t>,</w:t>
            </w:r>
            <w:r w:rsidRPr="00713E1A">
              <w:rPr>
                <w:rFonts w:ascii="Times New Roman" w:hAnsi="Times New Roman"/>
                <w:sz w:val="20"/>
                <w:lang w:val="sr-Cyrl-RS"/>
              </w:rPr>
              <w:t xml:space="preserve">  Тачка </w:t>
            </w:r>
            <w:r>
              <w:rPr>
                <w:rFonts w:ascii="Times New Roman" w:hAnsi="Times New Roman"/>
                <w:sz w:val="20"/>
                <w:lang w:val="sr-Cyrl-RS"/>
              </w:rPr>
              <w:t>3.1.2</w:t>
            </w:r>
            <w:r w:rsidRPr="00713E1A">
              <w:rPr>
                <w:rFonts w:ascii="Times New Roman" w:hAnsi="Times New Roman"/>
                <w:sz w:val="20"/>
                <w:lang w:val="sr-Cyrl-RS"/>
              </w:rPr>
              <w:t xml:space="preserve">. </w:t>
            </w:r>
            <w:r>
              <w:rPr>
                <w:rFonts w:ascii="Times New Roman" w:hAnsi="Times New Roman"/>
                <w:sz w:val="20"/>
                <w:lang w:val="sr-Cyrl-RS"/>
              </w:rPr>
              <w:t>(е)</w:t>
            </w:r>
          </w:p>
        </w:tc>
      </w:tr>
      <w:tr w:rsidR="001B6BB5" w14:paraId="2463603C" w14:textId="77777777" w:rsidTr="001B6BB5">
        <w:trPr>
          <w:trHeight w:val="398"/>
        </w:trPr>
        <w:tc>
          <w:tcPr>
            <w:tcW w:w="938" w:type="dxa"/>
            <w:vMerge/>
            <w:shd w:val="clear" w:color="auto" w:fill="D9D9D9"/>
            <w:tcMar>
              <w:top w:w="57" w:type="dxa"/>
              <w:bottom w:w="57" w:type="dxa"/>
            </w:tcMar>
            <w:vAlign w:val="center"/>
          </w:tcPr>
          <w:p w14:paraId="2662B483" w14:textId="77777777" w:rsidR="001B6BB5" w:rsidRPr="00275AA7" w:rsidRDefault="001B6BB5" w:rsidP="003A509E">
            <w:pPr>
              <w:pStyle w:val="BodyText"/>
              <w:tabs>
                <w:tab w:val="left" w:pos="9975"/>
              </w:tabs>
              <w:spacing w:line="243" w:lineRule="auto"/>
              <w:ind w:right="108"/>
              <w:jc w:val="center"/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8702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14:paraId="33B3DC48" w14:textId="77777777" w:rsidR="001B6BB5" w:rsidRPr="00275AA7" w:rsidRDefault="001B6BB5" w:rsidP="003A509E">
            <w:pPr>
              <w:pStyle w:val="BodyText"/>
              <w:tabs>
                <w:tab w:val="left" w:pos="9975"/>
              </w:tabs>
              <w:spacing w:line="243" w:lineRule="auto"/>
              <w:ind w:right="108"/>
              <w:rPr>
                <w:rFonts w:ascii="Times New Roman" w:hAnsi="Times New Roman"/>
                <w:b/>
                <w:sz w:val="20"/>
                <w:lang w:val="sr-Cyrl-RS"/>
              </w:rPr>
            </w:pPr>
            <w:r w:rsidRPr="00275AA7">
              <w:rPr>
                <w:rFonts w:ascii="Times New Roman" w:hAnsi="Times New Roman"/>
                <w:b/>
                <w:sz w:val="20"/>
                <w:lang w:val="sr-Cyrl-RS"/>
              </w:rPr>
              <w:t>Документовано:</w:t>
            </w:r>
          </w:p>
          <w:p w14:paraId="16169611" w14:textId="77777777" w:rsidR="001B6BB5" w:rsidRPr="00275AA7" w:rsidRDefault="001B6BB5" w:rsidP="003A509E">
            <w:pPr>
              <w:pStyle w:val="BodyText"/>
              <w:tabs>
                <w:tab w:val="left" w:pos="9975"/>
              </w:tabs>
              <w:spacing w:line="243" w:lineRule="auto"/>
              <w:ind w:right="108"/>
              <w:rPr>
                <w:rFonts w:ascii="Times New Roman" w:hAnsi="Times New Roman"/>
                <w:sz w:val="20"/>
                <w:lang w:val="sr-Cyrl-RS"/>
              </w:rPr>
            </w:pPr>
          </w:p>
        </w:tc>
      </w:tr>
      <w:tr w:rsidR="001B6BB5" w:rsidRPr="00275AA7" w14:paraId="1C59EAC6" w14:textId="77777777" w:rsidTr="001B6BB5">
        <w:trPr>
          <w:cantSplit/>
          <w:trHeight w:val="1355"/>
        </w:trPr>
        <w:tc>
          <w:tcPr>
            <w:tcW w:w="938" w:type="dxa"/>
            <w:tcBorders>
              <w:bottom w:val="single" w:sz="4" w:space="0" w:color="auto"/>
            </w:tcBorders>
            <w:shd w:val="clear" w:color="auto" w:fill="D9D9D9"/>
            <w:tcMar>
              <w:top w:w="57" w:type="dxa"/>
              <w:bottom w:w="57" w:type="dxa"/>
            </w:tcMar>
            <w:textDirection w:val="btLr"/>
            <w:vAlign w:val="center"/>
          </w:tcPr>
          <w:p w14:paraId="136FA428" w14:textId="77777777" w:rsidR="001B6BB5" w:rsidRPr="00275AA7" w:rsidRDefault="001B6BB5" w:rsidP="003A509E">
            <w:pPr>
              <w:pStyle w:val="BodyText"/>
              <w:tabs>
                <w:tab w:val="left" w:pos="9975"/>
              </w:tabs>
              <w:spacing w:line="243" w:lineRule="auto"/>
              <w:ind w:left="113" w:right="108"/>
              <w:jc w:val="center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  <w:r w:rsidRPr="00275AA7">
              <w:rPr>
                <w:rFonts w:ascii="Times New Roman" w:hAnsi="Times New Roman"/>
                <w:b/>
                <w:sz w:val="18"/>
                <w:szCs w:val="18"/>
                <w:lang w:val="sr-Cyrl-RS"/>
              </w:rPr>
              <w:t>Редни број</w:t>
            </w:r>
          </w:p>
        </w:tc>
        <w:tc>
          <w:tcPr>
            <w:tcW w:w="6183" w:type="dxa"/>
            <w:tcBorders>
              <w:bottom w:val="single" w:sz="4" w:space="0" w:color="auto"/>
            </w:tcBorders>
            <w:shd w:val="clear" w:color="auto" w:fill="D9D9D9"/>
            <w:tcMar>
              <w:top w:w="57" w:type="dxa"/>
              <w:bottom w:w="57" w:type="dxa"/>
            </w:tcMar>
            <w:vAlign w:val="center"/>
          </w:tcPr>
          <w:p w14:paraId="3CF95B83" w14:textId="399A30A4" w:rsidR="001B6BB5" w:rsidRPr="00275AA7" w:rsidRDefault="001B6BB5" w:rsidP="003A509E">
            <w:pPr>
              <w:pStyle w:val="BodyText"/>
              <w:tabs>
                <w:tab w:val="left" w:pos="9975"/>
              </w:tabs>
              <w:spacing w:line="243" w:lineRule="auto"/>
              <w:ind w:left="114" w:right="108"/>
              <w:jc w:val="center"/>
              <w:rPr>
                <w:rFonts w:ascii="Times New Roman" w:hAnsi="Times New Roman"/>
                <w:b/>
                <w:sz w:val="22"/>
                <w:szCs w:val="22"/>
                <w:lang w:val="sr-Cyrl-CS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sr-Cyrl-CS"/>
              </w:rPr>
              <w:t>Е.ДОГАЂАЈИ И ВАНРЕДНЕ СИТУАЦИЈЕ</w:t>
            </w:r>
          </w:p>
        </w:tc>
        <w:tc>
          <w:tcPr>
            <w:tcW w:w="600" w:type="dxa"/>
            <w:shd w:val="clear" w:color="auto" w:fill="D9D9D9"/>
            <w:tcMar>
              <w:top w:w="57" w:type="dxa"/>
              <w:left w:w="28" w:type="dxa"/>
              <w:bottom w:w="57" w:type="dxa"/>
              <w:right w:w="28" w:type="dxa"/>
            </w:tcMar>
            <w:textDirection w:val="btLr"/>
            <w:vAlign w:val="center"/>
          </w:tcPr>
          <w:p w14:paraId="45388748" w14:textId="77777777" w:rsidR="001B6BB5" w:rsidRPr="00275AA7" w:rsidRDefault="001B6BB5" w:rsidP="003A509E">
            <w:pPr>
              <w:pStyle w:val="BodyText"/>
              <w:tabs>
                <w:tab w:val="left" w:pos="9975"/>
              </w:tabs>
              <w:ind w:left="113" w:right="108"/>
              <w:jc w:val="center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sr-Cyrl-RS"/>
              </w:rPr>
              <w:t>Задовољавајуће</w:t>
            </w:r>
          </w:p>
        </w:tc>
        <w:tc>
          <w:tcPr>
            <w:tcW w:w="600" w:type="dxa"/>
            <w:shd w:val="clear" w:color="auto" w:fill="D9D9D9"/>
            <w:tcMar>
              <w:top w:w="57" w:type="dxa"/>
              <w:left w:w="28" w:type="dxa"/>
              <w:bottom w:w="57" w:type="dxa"/>
              <w:right w:w="28" w:type="dxa"/>
            </w:tcMar>
            <w:textDirection w:val="btLr"/>
            <w:vAlign w:val="center"/>
          </w:tcPr>
          <w:p w14:paraId="24AAB511" w14:textId="77777777" w:rsidR="001B6BB5" w:rsidRPr="00275AA7" w:rsidRDefault="001B6BB5" w:rsidP="003A509E">
            <w:pPr>
              <w:pStyle w:val="BodyText"/>
              <w:tabs>
                <w:tab w:val="left" w:pos="9975"/>
              </w:tabs>
              <w:ind w:left="113" w:right="108"/>
              <w:jc w:val="center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  <w:r w:rsidRPr="00275AA7">
              <w:rPr>
                <w:rFonts w:ascii="Times New Roman" w:hAnsi="Times New Roman"/>
                <w:b/>
                <w:sz w:val="18"/>
                <w:szCs w:val="18"/>
                <w:lang w:val="sr-Cyrl-RS"/>
              </w:rPr>
              <w:t>Примедба</w:t>
            </w:r>
          </w:p>
        </w:tc>
        <w:tc>
          <w:tcPr>
            <w:tcW w:w="600" w:type="dxa"/>
            <w:shd w:val="clear" w:color="auto" w:fill="D9D9D9"/>
            <w:tcMar>
              <w:top w:w="57" w:type="dxa"/>
              <w:left w:w="28" w:type="dxa"/>
              <w:bottom w:w="57" w:type="dxa"/>
              <w:right w:w="28" w:type="dxa"/>
            </w:tcMar>
            <w:textDirection w:val="btLr"/>
            <w:vAlign w:val="center"/>
          </w:tcPr>
          <w:p w14:paraId="43F113D5" w14:textId="77777777" w:rsidR="001B6BB5" w:rsidRPr="00275AA7" w:rsidRDefault="001B6BB5" w:rsidP="003A509E">
            <w:pPr>
              <w:pStyle w:val="BodyText"/>
              <w:tabs>
                <w:tab w:val="left" w:pos="9975"/>
              </w:tabs>
              <w:ind w:right="108"/>
              <w:jc w:val="center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  <w:r w:rsidRPr="00275AA7">
              <w:rPr>
                <w:rFonts w:ascii="Times New Roman" w:hAnsi="Times New Roman"/>
                <w:b/>
                <w:sz w:val="18"/>
                <w:szCs w:val="18"/>
                <w:lang w:val="sr-Cyrl-RS"/>
              </w:rPr>
              <w:t>Није применљиво</w:t>
            </w:r>
          </w:p>
        </w:tc>
        <w:tc>
          <w:tcPr>
            <w:tcW w:w="719" w:type="dxa"/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14:paraId="1292B73C" w14:textId="77777777" w:rsidR="001B6BB5" w:rsidRPr="00275AA7" w:rsidRDefault="001B6BB5" w:rsidP="003A509E">
            <w:pPr>
              <w:pStyle w:val="BodyText"/>
              <w:tabs>
                <w:tab w:val="left" w:pos="9975"/>
              </w:tabs>
              <w:ind w:right="108"/>
              <w:jc w:val="center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  <w:r w:rsidRPr="00275AA7">
              <w:rPr>
                <w:rFonts w:ascii="Times New Roman" w:hAnsi="Times New Roman"/>
                <w:b/>
                <w:sz w:val="18"/>
                <w:szCs w:val="18"/>
                <w:lang w:val="sr-Cyrl-RS"/>
              </w:rPr>
              <w:t>Није проверавано</w:t>
            </w:r>
          </w:p>
        </w:tc>
      </w:tr>
      <w:tr w:rsidR="001B6BB5" w:rsidRPr="00BA08E7" w14:paraId="28BDAFB8" w14:textId="77777777" w:rsidTr="001B6BB5">
        <w:trPr>
          <w:trHeight w:val="408"/>
        </w:trPr>
        <w:tc>
          <w:tcPr>
            <w:tcW w:w="938" w:type="dxa"/>
            <w:vMerge w:val="restart"/>
            <w:shd w:val="clear" w:color="auto" w:fill="D9D9D9"/>
            <w:tcMar>
              <w:top w:w="57" w:type="dxa"/>
              <w:bottom w:w="57" w:type="dxa"/>
            </w:tcMar>
            <w:vAlign w:val="center"/>
          </w:tcPr>
          <w:p w14:paraId="7C10ED28" w14:textId="670C9067" w:rsidR="001B6BB5" w:rsidRPr="00275AA7" w:rsidRDefault="001B6BB5" w:rsidP="003A509E">
            <w:pPr>
              <w:pStyle w:val="BodyText"/>
              <w:tabs>
                <w:tab w:val="left" w:pos="9975"/>
              </w:tabs>
              <w:spacing w:line="243" w:lineRule="auto"/>
              <w:ind w:right="108"/>
              <w:jc w:val="center"/>
              <w:rPr>
                <w:rFonts w:ascii="Times New Roman" w:hAnsi="Times New Roman"/>
                <w:b/>
                <w:lang w:val="sr-Cyrl-RS"/>
              </w:rPr>
            </w:pPr>
            <w:r>
              <w:rPr>
                <w:rFonts w:ascii="Times New Roman" w:hAnsi="Times New Roman"/>
                <w:b/>
                <w:lang w:val="sr-Cyrl-RS"/>
              </w:rPr>
              <w:t>Е.1</w:t>
            </w:r>
          </w:p>
        </w:tc>
        <w:tc>
          <w:tcPr>
            <w:tcW w:w="6183" w:type="dxa"/>
            <w:shd w:val="clear" w:color="auto" w:fill="D9D9D9"/>
            <w:tcMar>
              <w:top w:w="57" w:type="dxa"/>
              <w:bottom w:w="57" w:type="dxa"/>
            </w:tcMar>
            <w:vAlign w:val="center"/>
          </w:tcPr>
          <w:p w14:paraId="30670201" w14:textId="77777777" w:rsidR="001B6BB5" w:rsidRPr="00275AA7" w:rsidRDefault="001B6BB5" w:rsidP="005A4F41">
            <w:pPr>
              <w:pStyle w:val="BodyText"/>
              <w:tabs>
                <w:tab w:val="left" w:pos="9975"/>
              </w:tabs>
              <w:spacing w:line="243" w:lineRule="auto"/>
              <w:ind w:right="108"/>
              <w:rPr>
                <w:rFonts w:ascii="Times New Roman" w:hAnsi="Times New Roman"/>
                <w:b/>
                <w:sz w:val="20"/>
                <w:lang w:val="sr-Cyrl-RS"/>
              </w:rPr>
            </w:pPr>
            <w:r>
              <w:rPr>
                <w:rFonts w:ascii="Times New Roman" w:hAnsi="Times New Roman"/>
                <w:b/>
                <w:sz w:val="20"/>
                <w:lang w:val="sr-Cyrl-RS"/>
              </w:rPr>
              <w:t>Да ли се догађаји истражују и извештава ДЦВ, према закону</w:t>
            </w:r>
            <w:r w:rsidRPr="00275AA7">
              <w:rPr>
                <w:rFonts w:ascii="Times New Roman" w:hAnsi="Times New Roman"/>
                <w:b/>
                <w:sz w:val="20"/>
                <w:lang w:val="sr-Cyrl-RS"/>
              </w:rPr>
              <w:t>?</w:t>
            </w:r>
          </w:p>
        </w:tc>
        <w:tc>
          <w:tcPr>
            <w:tcW w:w="600" w:type="dxa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7AC4BE8B" w14:textId="77777777" w:rsidR="001B6BB5" w:rsidRPr="00076807" w:rsidRDefault="001B6BB5" w:rsidP="003A509E">
            <w:pPr>
              <w:pStyle w:val="BodyText"/>
              <w:tabs>
                <w:tab w:val="left" w:pos="9975"/>
              </w:tabs>
              <w:spacing w:line="243" w:lineRule="auto"/>
              <w:ind w:right="108"/>
              <w:jc w:val="center"/>
              <w:rPr>
                <w:rFonts w:ascii="Times New Roman" w:hAnsi="Times New Roman"/>
                <w:sz w:val="32"/>
                <w:szCs w:val="32"/>
                <w:lang w:val="sr-Cyrl-RS"/>
              </w:rPr>
            </w:pPr>
            <w:r w:rsidRPr="00BA08E7">
              <w:rPr>
                <w:color w:val="2F549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08E7">
              <w:rPr>
                <w:color w:val="2F5496"/>
              </w:rPr>
              <w:instrText xml:space="preserve"> FORMCHECKBOX </w:instrText>
            </w:r>
            <w:r w:rsidR="000224E2">
              <w:rPr>
                <w:color w:val="2F5496"/>
              </w:rPr>
            </w:r>
            <w:r w:rsidR="000224E2">
              <w:rPr>
                <w:color w:val="2F5496"/>
              </w:rPr>
              <w:fldChar w:fldCharType="separate"/>
            </w:r>
            <w:r w:rsidRPr="00BA08E7">
              <w:rPr>
                <w:color w:val="2F5496"/>
              </w:rPr>
              <w:fldChar w:fldCharType="end"/>
            </w:r>
          </w:p>
        </w:tc>
        <w:tc>
          <w:tcPr>
            <w:tcW w:w="600" w:type="dxa"/>
            <w:shd w:val="clear" w:color="auto" w:fill="auto"/>
            <w:vAlign w:val="center"/>
          </w:tcPr>
          <w:p w14:paraId="68CEE70F" w14:textId="77777777" w:rsidR="001B6BB5" w:rsidRPr="00275AA7" w:rsidRDefault="001B6BB5" w:rsidP="003A509E">
            <w:pPr>
              <w:pStyle w:val="BodyText"/>
              <w:tabs>
                <w:tab w:val="left" w:pos="9975"/>
              </w:tabs>
              <w:spacing w:line="243" w:lineRule="auto"/>
              <w:ind w:right="108"/>
              <w:rPr>
                <w:rFonts w:ascii="Times New Roman" w:hAnsi="Times New Roman"/>
                <w:sz w:val="20"/>
                <w:lang w:val="sr-Cyrl-RS"/>
              </w:rPr>
            </w:pPr>
            <w:r w:rsidRPr="00BA08E7">
              <w:rPr>
                <w:color w:val="2F549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08E7">
              <w:rPr>
                <w:color w:val="2F5496"/>
              </w:rPr>
              <w:instrText xml:space="preserve"> FORMCHECKBOX </w:instrText>
            </w:r>
            <w:r w:rsidR="000224E2">
              <w:rPr>
                <w:color w:val="2F5496"/>
              </w:rPr>
            </w:r>
            <w:r w:rsidR="000224E2">
              <w:rPr>
                <w:color w:val="2F5496"/>
              </w:rPr>
              <w:fldChar w:fldCharType="separate"/>
            </w:r>
            <w:r w:rsidRPr="00BA08E7">
              <w:rPr>
                <w:color w:val="2F5496"/>
              </w:rPr>
              <w:fldChar w:fldCharType="end"/>
            </w:r>
          </w:p>
        </w:tc>
        <w:tc>
          <w:tcPr>
            <w:tcW w:w="600" w:type="dxa"/>
            <w:shd w:val="clear" w:color="auto" w:fill="auto"/>
            <w:vAlign w:val="center"/>
          </w:tcPr>
          <w:p w14:paraId="6483215C" w14:textId="77777777" w:rsidR="001B6BB5" w:rsidRPr="00275AA7" w:rsidRDefault="001B6BB5" w:rsidP="003A509E">
            <w:pPr>
              <w:pStyle w:val="BodyText"/>
              <w:tabs>
                <w:tab w:val="left" w:pos="9975"/>
              </w:tabs>
              <w:spacing w:line="243" w:lineRule="auto"/>
              <w:ind w:right="108"/>
              <w:rPr>
                <w:rFonts w:ascii="Times New Roman" w:hAnsi="Times New Roman"/>
                <w:sz w:val="20"/>
                <w:lang w:val="sr-Cyrl-RS"/>
              </w:rPr>
            </w:pPr>
            <w:r w:rsidRPr="00BA08E7">
              <w:rPr>
                <w:color w:val="2F549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08E7">
              <w:rPr>
                <w:color w:val="2F5496"/>
              </w:rPr>
              <w:instrText xml:space="preserve"> FORMCHECKBOX </w:instrText>
            </w:r>
            <w:r w:rsidR="000224E2">
              <w:rPr>
                <w:color w:val="2F5496"/>
              </w:rPr>
            </w:r>
            <w:r w:rsidR="000224E2">
              <w:rPr>
                <w:color w:val="2F5496"/>
              </w:rPr>
              <w:fldChar w:fldCharType="separate"/>
            </w:r>
            <w:r w:rsidRPr="00BA08E7">
              <w:rPr>
                <w:color w:val="2F5496"/>
              </w:rPr>
              <w:fldChar w:fldCharType="end"/>
            </w:r>
          </w:p>
        </w:tc>
        <w:tc>
          <w:tcPr>
            <w:tcW w:w="719" w:type="dxa"/>
            <w:shd w:val="clear" w:color="auto" w:fill="auto"/>
            <w:vAlign w:val="center"/>
          </w:tcPr>
          <w:p w14:paraId="15A3AA61" w14:textId="77777777" w:rsidR="001B6BB5" w:rsidRPr="00275AA7" w:rsidRDefault="001B6BB5" w:rsidP="003A509E">
            <w:pPr>
              <w:pStyle w:val="BodyText"/>
              <w:tabs>
                <w:tab w:val="left" w:pos="9975"/>
              </w:tabs>
              <w:spacing w:line="243" w:lineRule="auto"/>
              <w:ind w:right="108"/>
              <w:rPr>
                <w:rFonts w:ascii="Times New Roman" w:hAnsi="Times New Roman"/>
                <w:sz w:val="20"/>
                <w:lang w:val="sr-Cyrl-RS"/>
              </w:rPr>
            </w:pPr>
            <w:r w:rsidRPr="00BA08E7">
              <w:rPr>
                <w:color w:val="2F549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08E7">
              <w:rPr>
                <w:color w:val="2F5496"/>
              </w:rPr>
              <w:instrText xml:space="preserve"> FORMCHECKBOX </w:instrText>
            </w:r>
            <w:r w:rsidR="000224E2">
              <w:rPr>
                <w:color w:val="2F5496"/>
              </w:rPr>
            </w:r>
            <w:r w:rsidR="000224E2">
              <w:rPr>
                <w:color w:val="2F5496"/>
              </w:rPr>
              <w:fldChar w:fldCharType="separate"/>
            </w:r>
            <w:r w:rsidRPr="00BA08E7">
              <w:rPr>
                <w:color w:val="2F5496"/>
              </w:rPr>
              <w:fldChar w:fldCharType="end"/>
            </w:r>
          </w:p>
        </w:tc>
      </w:tr>
      <w:tr w:rsidR="001B6BB5" w14:paraId="10953086" w14:textId="77777777" w:rsidTr="001B6BB5">
        <w:trPr>
          <w:trHeight w:val="398"/>
        </w:trPr>
        <w:tc>
          <w:tcPr>
            <w:tcW w:w="938" w:type="dxa"/>
            <w:vMerge/>
            <w:shd w:val="clear" w:color="auto" w:fill="D9D9D9"/>
            <w:tcMar>
              <w:top w:w="57" w:type="dxa"/>
              <w:bottom w:w="57" w:type="dxa"/>
            </w:tcMar>
            <w:vAlign w:val="center"/>
          </w:tcPr>
          <w:p w14:paraId="100B0049" w14:textId="77777777" w:rsidR="001B6BB5" w:rsidRPr="00275AA7" w:rsidRDefault="001B6BB5" w:rsidP="003A509E">
            <w:pPr>
              <w:pStyle w:val="BodyText"/>
              <w:tabs>
                <w:tab w:val="left" w:pos="9975"/>
              </w:tabs>
              <w:spacing w:line="243" w:lineRule="auto"/>
              <w:ind w:right="108"/>
              <w:jc w:val="center"/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8702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14:paraId="1116AD37" w14:textId="77777777" w:rsidR="001B6BB5" w:rsidRPr="00275AA7" w:rsidRDefault="001B6BB5" w:rsidP="003A509E">
            <w:pPr>
              <w:pStyle w:val="BodyText"/>
              <w:tabs>
                <w:tab w:val="left" w:pos="9975"/>
              </w:tabs>
              <w:spacing w:line="243" w:lineRule="auto"/>
              <w:ind w:right="108"/>
              <w:rPr>
                <w:rFonts w:ascii="Times New Roman" w:hAnsi="Times New Roman"/>
                <w:b/>
                <w:sz w:val="20"/>
                <w:lang w:val="sr-Cyrl-RS"/>
              </w:rPr>
            </w:pPr>
            <w:r w:rsidRPr="00275AA7">
              <w:rPr>
                <w:rFonts w:ascii="Times New Roman" w:hAnsi="Times New Roman"/>
                <w:b/>
                <w:sz w:val="20"/>
                <w:lang w:val="sr-Cyrl-RS"/>
              </w:rPr>
              <w:t xml:space="preserve">Референце: </w:t>
            </w:r>
          </w:p>
          <w:p w14:paraId="2DFFCF67" w14:textId="77777777" w:rsidR="001B6BB5" w:rsidRPr="00275AA7" w:rsidRDefault="001B6BB5" w:rsidP="005A4F41">
            <w:pPr>
              <w:pStyle w:val="BodyText"/>
              <w:tabs>
                <w:tab w:val="left" w:pos="9975"/>
              </w:tabs>
              <w:spacing w:line="243" w:lineRule="auto"/>
              <w:ind w:right="108"/>
              <w:rPr>
                <w:rFonts w:ascii="Times New Roman" w:hAnsi="Times New Roman"/>
                <w:sz w:val="20"/>
                <w:lang w:val="sr-Cyrl-RS"/>
              </w:rPr>
            </w:pPr>
            <w:r w:rsidRPr="00713E1A">
              <w:rPr>
                <w:rFonts w:ascii="Times New Roman" w:hAnsi="Times New Roman"/>
                <w:sz w:val="20"/>
                <w:lang w:val="sr-Cyrl-RS"/>
              </w:rPr>
              <w:t xml:space="preserve">- Правилник, </w:t>
            </w:r>
            <w:r>
              <w:rPr>
                <w:rFonts w:ascii="Times New Roman" w:hAnsi="Times New Roman"/>
                <w:sz w:val="20"/>
                <w:lang w:val="sr-Cyrl-RS"/>
              </w:rPr>
              <w:t>Прилог 3</w:t>
            </w:r>
            <w:r>
              <w:rPr>
                <w:rFonts w:ascii="Times New Roman" w:hAnsi="Times New Roman"/>
                <w:sz w:val="20"/>
                <w:lang w:val="en-US"/>
              </w:rPr>
              <w:t>,</w:t>
            </w:r>
            <w:r>
              <w:rPr>
                <w:rFonts w:ascii="Times New Roman" w:hAnsi="Times New Roman"/>
                <w:sz w:val="20"/>
                <w:lang w:val="sr-Cyrl-RS"/>
              </w:rPr>
              <w:t xml:space="preserve"> Анекс </w:t>
            </w:r>
            <w:r>
              <w:rPr>
                <w:rFonts w:ascii="Times New Roman" w:hAnsi="Times New Roman"/>
                <w:sz w:val="20"/>
                <w:lang w:val="en-US"/>
              </w:rPr>
              <w:t>II</w:t>
            </w:r>
            <w:r>
              <w:rPr>
                <w:rFonts w:ascii="Times New Roman" w:hAnsi="Times New Roman"/>
                <w:sz w:val="20"/>
                <w:lang w:val="sr-Cyrl-RS"/>
              </w:rPr>
              <w:t>,</w:t>
            </w:r>
            <w:r w:rsidRPr="00713E1A">
              <w:rPr>
                <w:rFonts w:ascii="Times New Roman" w:hAnsi="Times New Roman"/>
                <w:sz w:val="20"/>
                <w:lang w:val="sr-Cyrl-RS"/>
              </w:rPr>
              <w:t xml:space="preserve">  Тачка </w:t>
            </w:r>
            <w:r>
              <w:rPr>
                <w:rFonts w:ascii="Times New Roman" w:hAnsi="Times New Roman"/>
                <w:sz w:val="20"/>
                <w:lang w:val="sr-Cyrl-RS"/>
              </w:rPr>
              <w:t>3.1.2</w:t>
            </w:r>
            <w:r w:rsidRPr="00713E1A">
              <w:rPr>
                <w:rFonts w:ascii="Times New Roman" w:hAnsi="Times New Roman"/>
                <w:sz w:val="20"/>
                <w:lang w:val="sr-Cyrl-RS"/>
              </w:rPr>
              <w:t xml:space="preserve">. </w:t>
            </w:r>
            <w:r>
              <w:rPr>
                <w:rFonts w:ascii="Times New Roman" w:hAnsi="Times New Roman"/>
                <w:sz w:val="20"/>
                <w:lang w:val="sr-Cyrl-RS"/>
              </w:rPr>
              <w:t>(</w:t>
            </w:r>
            <w:r>
              <w:rPr>
                <w:rFonts w:ascii="Times New Roman" w:hAnsi="Times New Roman"/>
                <w:sz w:val="20"/>
                <w:lang w:val="en-US"/>
              </w:rPr>
              <w:t>g</w:t>
            </w:r>
            <w:r>
              <w:rPr>
                <w:rFonts w:ascii="Times New Roman" w:hAnsi="Times New Roman"/>
                <w:sz w:val="20"/>
                <w:lang w:val="sr-Cyrl-RS"/>
              </w:rPr>
              <w:t>)</w:t>
            </w:r>
          </w:p>
        </w:tc>
      </w:tr>
      <w:tr w:rsidR="001B6BB5" w14:paraId="70B1478D" w14:textId="77777777" w:rsidTr="001B6BB5">
        <w:trPr>
          <w:trHeight w:val="398"/>
        </w:trPr>
        <w:tc>
          <w:tcPr>
            <w:tcW w:w="938" w:type="dxa"/>
            <w:vMerge/>
            <w:shd w:val="clear" w:color="auto" w:fill="D9D9D9"/>
            <w:tcMar>
              <w:top w:w="57" w:type="dxa"/>
              <w:bottom w:w="57" w:type="dxa"/>
            </w:tcMar>
            <w:vAlign w:val="center"/>
          </w:tcPr>
          <w:p w14:paraId="045C0EAB" w14:textId="77777777" w:rsidR="001B6BB5" w:rsidRPr="00275AA7" w:rsidRDefault="001B6BB5" w:rsidP="003A509E">
            <w:pPr>
              <w:pStyle w:val="BodyText"/>
              <w:tabs>
                <w:tab w:val="left" w:pos="9975"/>
              </w:tabs>
              <w:spacing w:line="243" w:lineRule="auto"/>
              <w:ind w:right="108"/>
              <w:jc w:val="center"/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8702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14:paraId="5AAB5F2E" w14:textId="77777777" w:rsidR="001B6BB5" w:rsidRPr="00275AA7" w:rsidRDefault="001B6BB5" w:rsidP="003A509E">
            <w:pPr>
              <w:pStyle w:val="BodyText"/>
              <w:tabs>
                <w:tab w:val="left" w:pos="9975"/>
              </w:tabs>
              <w:spacing w:line="243" w:lineRule="auto"/>
              <w:ind w:right="108"/>
              <w:rPr>
                <w:rFonts w:ascii="Times New Roman" w:hAnsi="Times New Roman"/>
                <w:b/>
                <w:sz w:val="20"/>
                <w:lang w:val="sr-Cyrl-RS"/>
              </w:rPr>
            </w:pPr>
            <w:r w:rsidRPr="00275AA7">
              <w:rPr>
                <w:rFonts w:ascii="Times New Roman" w:hAnsi="Times New Roman"/>
                <w:b/>
                <w:sz w:val="20"/>
                <w:lang w:val="sr-Cyrl-RS"/>
              </w:rPr>
              <w:t>Документовано:</w:t>
            </w:r>
          </w:p>
          <w:p w14:paraId="7B6F563A" w14:textId="77777777" w:rsidR="001B6BB5" w:rsidRPr="00275AA7" w:rsidRDefault="001B6BB5" w:rsidP="003A509E">
            <w:pPr>
              <w:pStyle w:val="BodyText"/>
              <w:tabs>
                <w:tab w:val="left" w:pos="9975"/>
              </w:tabs>
              <w:spacing w:line="243" w:lineRule="auto"/>
              <w:ind w:right="108"/>
              <w:rPr>
                <w:rFonts w:ascii="Times New Roman" w:hAnsi="Times New Roman"/>
                <w:sz w:val="20"/>
                <w:lang w:val="sr-Cyrl-RS"/>
              </w:rPr>
            </w:pPr>
          </w:p>
        </w:tc>
      </w:tr>
      <w:tr w:rsidR="001B6BB5" w:rsidRPr="00BA08E7" w14:paraId="0970330A" w14:textId="77777777" w:rsidTr="001B6BB5">
        <w:trPr>
          <w:trHeight w:val="554"/>
        </w:trPr>
        <w:tc>
          <w:tcPr>
            <w:tcW w:w="938" w:type="dxa"/>
            <w:vMerge w:val="restart"/>
            <w:shd w:val="clear" w:color="auto" w:fill="D9D9D9"/>
            <w:tcMar>
              <w:top w:w="57" w:type="dxa"/>
              <w:bottom w:w="57" w:type="dxa"/>
            </w:tcMar>
            <w:vAlign w:val="center"/>
          </w:tcPr>
          <w:p w14:paraId="5C12E322" w14:textId="77777777" w:rsidR="001B6BB5" w:rsidRPr="00275AA7" w:rsidRDefault="001B6BB5" w:rsidP="003A509E">
            <w:pPr>
              <w:pStyle w:val="BodyText"/>
              <w:tabs>
                <w:tab w:val="left" w:pos="9975"/>
              </w:tabs>
              <w:spacing w:line="243" w:lineRule="auto"/>
              <w:ind w:right="108"/>
              <w:jc w:val="center"/>
              <w:rPr>
                <w:rFonts w:ascii="Times New Roman" w:hAnsi="Times New Roman"/>
                <w:b/>
                <w:lang w:val="sr-Latn-RS"/>
              </w:rPr>
            </w:pPr>
            <w:r>
              <w:rPr>
                <w:rFonts w:ascii="Times New Roman" w:hAnsi="Times New Roman"/>
                <w:b/>
                <w:lang w:val="sr-Cyrl-RS"/>
              </w:rPr>
              <w:t>Е</w:t>
            </w:r>
            <w:r w:rsidRPr="00275AA7">
              <w:rPr>
                <w:rFonts w:ascii="Times New Roman" w:hAnsi="Times New Roman"/>
                <w:b/>
                <w:lang w:val="sr-Cyrl-RS"/>
              </w:rPr>
              <w:t>.</w:t>
            </w:r>
            <w:r>
              <w:rPr>
                <w:rFonts w:ascii="Times New Roman" w:hAnsi="Times New Roman"/>
                <w:b/>
                <w:lang w:val="sr-Latn-RS"/>
              </w:rPr>
              <w:t>3</w:t>
            </w:r>
          </w:p>
        </w:tc>
        <w:tc>
          <w:tcPr>
            <w:tcW w:w="6183" w:type="dxa"/>
            <w:shd w:val="clear" w:color="auto" w:fill="D9D9D9"/>
            <w:tcMar>
              <w:top w:w="57" w:type="dxa"/>
              <w:bottom w:w="57" w:type="dxa"/>
            </w:tcMar>
            <w:vAlign w:val="center"/>
          </w:tcPr>
          <w:p w14:paraId="5BA07361" w14:textId="77777777" w:rsidR="001B6BB5" w:rsidRPr="00275AA7" w:rsidRDefault="001B6BB5" w:rsidP="003A509E">
            <w:pPr>
              <w:pStyle w:val="BodyText"/>
              <w:tabs>
                <w:tab w:val="left" w:pos="9975"/>
              </w:tabs>
              <w:spacing w:line="243" w:lineRule="auto"/>
              <w:ind w:right="108"/>
              <w:rPr>
                <w:rFonts w:ascii="Times New Roman" w:hAnsi="Times New Roman"/>
                <w:b/>
                <w:sz w:val="20"/>
                <w:lang w:val="sr-Cyrl-RS"/>
              </w:rPr>
            </w:pPr>
            <w:r>
              <w:rPr>
                <w:rFonts w:ascii="Times New Roman" w:hAnsi="Times New Roman"/>
                <w:b/>
                <w:sz w:val="20"/>
                <w:lang w:val="sr-Cyrl-RS"/>
              </w:rPr>
              <w:t>Да ли су процедуре за ванредне ситуације одговарајуће</w:t>
            </w:r>
            <w:r w:rsidRPr="00275AA7">
              <w:rPr>
                <w:rFonts w:ascii="Times New Roman" w:hAnsi="Times New Roman"/>
                <w:b/>
                <w:sz w:val="20"/>
                <w:lang w:val="sr-Cyrl-RS"/>
              </w:rPr>
              <w:t>?</w:t>
            </w:r>
          </w:p>
        </w:tc>
        <w:tc>
          <w:tcPr>
            <w:tcW w:w="600" w:type="dxa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35773CE3" w14:textId="77777777" w:rsidR="001B6BB5" w:rsidRPr="00076807" w:rsidRDefault="001B6BB5" w:rsidP="003A509E">
            <w:pPr>
              <w:pStyle w:val="BodyText"/>
              <w:tabs>
                <w:tab w:val="left" w:pos="9975"/>
              </w:tabs>
              <w:spacing w:line="243" w:lineRule="auto"/>
              <w:ind w:right="108"/>
              <w:jc w:val="center"/>
              <w:rPr>
                <w:rFonts w:ascii="Times New Roman" w:hAnsi="Times New Roman"/>
                <w:sz w:val="32"/>
                <w:szCs w:val="32"/>
                <w:lang w:val="sr-Cyrl-RS"/>
              </w:rPr>
            </w:pPr>
            <w:r w:rsidRPr="00BA08E7">
              <w:rPr>
                <w:color w:val="2F549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08E7">
              <w:rPr>
                <w:color w:val="2F5496"/>
              </w:rPr>
              <w:instrText xml:space="preserve"> FORMCHECKBOX </w:instrText>
            </w:r>
            <w:r w:rsidR="000224E2">
              <w:rPr>
                <w:color w:val="2F5496"/>
              </w:rPr>
            </w:r>
            <w:r w:rsidR="000224E2">
              <w:rPr>
                <w:color w:val="2F5496"/>
              </w:rPr>
              <w:fldChar w:fldCharType="separate"/>
            </w:r>
            <w:r w:rsidRPr="00BA08E7">
              <w:rPr>
                <w:color w:val="2F5496"/>
              </w:rPr>
              <w:fldChar w:fldCharType="end"/>
            </w:r>
          </w:p>
        </w:tc>
        <w:tc>
          <w:tcPr>
            <w:tcW w:w="600" w:type="dxa"/>
            <w:shd w:val="clear" w:color="auto" w:fill="auto"/>
            <w:vAlign w:val="center"/>
          </w:tcPr>
          <w:p w14:paraId="3A67927A" w14:textId="77777777" w:rsidR="001B6BB5" w:rsidRPr="00275AA7" w:rsidRDefault="001B6BB5" w:rsidP="003A509E">
            <w:pPr>
              <w:pStyle w:val="BodyText"/>
              <w:tabs>
                <w:tab w:val="left" w:pos="9975"/>
              </w:tabs>
              <w:spacing w:line="243" w:lineRule="auto"/>
              <w:ind w:right="108"/>
              <w:rPr>
                <w:rFonts w:ascii="Times New Roman" w:hAnsi="Times New Roman"/>
                <w:sz w:val="20"/>
                <w:lang w:val="sr-Cyrl-RS"/>
              </w:rPr>
            </w:pPr>
            <w:r w:rsidRPr="00BA08E7">
              <w:rPr>
                <w:color w:val="2F549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08E7">
              <w:rPr>
                <w:color w:val="2F5496"/>
              </w:rPr>
              <w:instrText xml:space="preserve"> FORMCHECKBOX </w:instrText>
            </w:r>
            <w:r w:rsidR="000224E2">
              <w:rPr>
                <w:color w:val="2F5496"/>
              </w:rPr>
            </w:r>
            <w:r w:rsidR="000224E2">
              <w:rPr>
                <w:color w:val="2F5496"/>
              </w:rPr>
              <w:fldChar w:fldCharType="separate"/>
            </w:r>
            <w:r w:rsidRPr="00BA08E7">
              <w:rPr>
                <w:color w:val="2F5496"/>
              </w:rPr>
              <w:fldChar w:fldCharType="end"/>
            </w:r>
          </w:p>
        </w:tc>
        <w:tc>
          <w:tcPr>
            <w:tcW w:w="600" w:type="dxa"/>
            <w:shd w:val="clear" w:color="auto" w:fill="auto"/>
            <w:vAlign w:val="center"/>
          </w:tcPr>
          <w:p w14:paraId="326B2D22" w14:textId="77777777" w:rsidR="001B6BB5" w:rsidRPr="00275AA7" w:rsidRDefault="001B6BB5" w:rsidP="003A509E">
            <w:pPr>
              <w:pStyle w:val="BodyText"/>
              <w:tabs>
                <w:tab w:val="left" w:pos="9975"/>
              </w:tabs>
              <w:spacing w:line="243" w:lineRule="auto"/>
              <w:ind w:right="108"/>
              <w:rPr>
                <w:rFonts w:ascii="Times New Roman" w:hAnsi="Times New Roman"/>
                <w:sz w:val="20"/>
                <w:lang w:val="sr-Cyrl-RS"/>
              </w:rPr>
            </w:pPr>
            <w:r w:rsidRPr="00BA08E7">
              <w:rPr>
                <w:color w:val="2F549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08E7">
              <w:rPr>
                <w:color w:val="2F5496"/>
              </w:rPr>
              <w:instrText xml:space="preserve"> FORMCHECKBOX </w:instrText>
            </w:r>
            <w:r w:rsidR="000224E2">
              <w:rPr>
                <w:color w:val="2F5496"/>
              </w:rPr>
            </w:r>
            <w:r w:rsidR="000224E2">
              <w:rPr>
                <w:color w:val="2F5496"/>
              </w:rPr>
              <w:fldChar w:fldCharType="separate"/>
            </w:r>
            <w:r w:rsidRPr="00BA08E7">
              <w:rPr>
                <w:color w:val="2F5496"/>
              </w:rPr>
              <w:fldChar w:fldCharType="end"/>
            </w:r>
          </w:p>
        </w:tc>
        <w:tc>
          <w:tcPr>
            <w:tcW w:w="719" w:type="dxa"/>
            <w:shd w:val="clear" w:color="auto" w:fill="auto"/>
            <w:vAlign w:val="center"/>
          </w:tcPr>
          <w:p w14:paraId="54AF50E2" w14:textId="77777777" w:rsidR="001B6BB5" w:rsidRPr="00275AA7" w:rsidRDefault="001B6BB5" w:rsidP="003A509E">
            <w:pPr>
              <w:pStyle w:val="BodyText"/>
              <w:tabs>
                <w:tab w:val="left" w:pos="9975"/>
              </w:tabs>
              <w:spacing w:line="243" w:lineRule="auto"/>
              <w:ind w:right="108"/>
              <w:rPr>
                <w:rFonts w:ascii="Times New Roman" w:hAnsi="Times New Roman"/>
                <w:sz w:val="20"/>
                <w:lang w:val="sr-Cyrl-RS"/>
              </w:rPr>
            </w:pPr>
            <w:r w:rsidRPr="00BA08E7">
              <w:rPr>
                <w:color w:val="2F549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08E7">
              <w:rPr>
                <w:color w:val="2F5496"/>
              </w:rPr>
              <w:instrText xml:space="preserve"> FORMCHECKBOX </w:instrText>
            </w:r>
            <w:r w:rsidR="000224E2">
              <w:rPr>
                <w:color w:val="2F5496"/>
              </w:rPr>
            </w:r>
            <w:r w:rsidR="000224E2">
              <w:rPr>
                <w:color w:val="2F5496"/>
              </w:rPr>
              <w:fldChar w:fldCharType="separate"/>
            </w:r>
            <w:r w:rsidRPr="00BA08E7">
              <w:rPr>
                <w:color w:val="2F5496"/>
              </w:rPr>
              <w:fldChar w:fldCharType="end"/>
            </w:r>
          </w:p>
        </w:tc>
      </w:tr>
      <w:tr w:rsidR="001B6BB5" w:rsidRPr="00275AA7" w14:paraId="1EACCD95" w14:textId="77777777" w:rsidTr="001B6BB5">
        <w:trPr>
          <w:trHeight w:val="476"/>
        </w:trPr>
        <w:tc>
          <w:tcPr>
            <w:tcW w:w="938" w:type="dxa"/>
            <w:vMerge/>
            <w:shd w:val="clear" w:color="auto" w:fill="D9D9D9"/>
            <w:tcMar>
              <w:top w:w="57" w:type="dxa"/>
              <w:bottom w:w="57" w:type="dxa"/>
            </w:tcMar>
            <w:vAlign w:val="center"/>
          </w:tcPr>
          <w:p w14:paraId="3062CAF8" w14:textId="77777777" w:rsidR="001B6BB5" w:rsidRPr="00275AA7" w:rsidRDefault="001B6BB5" w:rsidP="003A509E">
            <w:pPr>
              <w:pStyle w:val="BodyText"/>
              <w:tabs>
                <w:tab w:val="left" w:pos="9975"/>
              </w:tabs>
              <w:spacing w:line="243" w:lineRule="auto"/>
              <w:ind w:right="108"/>
              <w:jc w:val="center"/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8702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14:paraId="591158BF" w14:textId="77777777" w:rsidR="001B6BB5" w:rsidRPr="00275AA7" w:rsidRDefault="001B6BB5" w:rsidP="003A509E">
            <w:pPr>
              <w:pStyle w:val="BodyText"/>
              <w:tabs>
                <w:tab w:val="left" w:pos="9975"/>
              </w:tabs>
              <w:spacing w:line="243" w:lineRule="auto"/>
              <w:ind w:right="108"/>
              <w:rPr>
                <w:rFonts w:ascii="Times New Roman" w:hAnsi="Times New Roman"/>
                <w:b/>
                <w:sz w:val="20"/>
                <w:lang w:val="sr-Cyrl-RS"/>
              </w:rPr>
            </w:pPr>
            <w:r w:rsidRPr="00275AA7">
              <w:rPr>
                <w:rFonts w:ascii="Times New Roman" w:hAnsi="Times New Roman"/>
                <w:b/>
                <w:sz w:val="20"/>
                <w:lang w:val="sr-Cyrl-RS"/>
              </w:rPr>
              <w:t xml:space="preserve">Референце: </w:t>
            </w:r>
          </w:p>
          <w:p w14:paraId="09866A43" w14:textId="77777777" w:rsidR="001B6BB5" w:rsidRPr="00275AA7" w:rsidRDefault="001B6BB5" w:rsidP="003A509E">
            <w:pPr>
              <w:pStyle w:val="BodyText"/>
              <w:tabs>
                <w:tab w:val="left" w:pos="9975"/>
              </w:tabs>
              <w:spacing w:line="243" w:lineRule="auto"/>
              <w:ind w:right="108"/>
              <w:rPr>
                <w:rFonts w:ascii="Times New Roman" w:hAnsi="Times New Roman"/>
                <w:sz w:val="20"/>
                <w:lang w:val="sr-Cyrl-RS"/>
              </w:rPr>
            </w:pPr>
            <w:r w:rsidRPr="00713E1A">
              <w:rPr>
                <w:rFonts w:ascii="Times New Roman" w:hAnsi="Times New Roman"/>
                <w:sz w:val="20"/>
                <w:lang w:val="sr-Cyrl-RS"/>
              </w:rPr>
              <w:t xml:space="preserve">- Правилник, </w:t>
            </w:r>
            <w:r>
              <w:rPr>
                <w:rFonts w:ascii="Times New Roman" w:hAnsi="Times New Roman"/>
                <w:sz w:val="20"/>
                <w:lang w:val="sr-Cyrl-RS"/>
              </w:rPr>
              <w:t>Прилог 3</w:t>
            </w:r>
            <w:r>
              <w:rPr>
                <w:rFonts w:ascii="Times New Roman" w:hAnsi="Times New Roman"/>
                <w:sz w:val="20"/>
                <w:lang w:val="en-US"/>
              </w:rPr>
              <w:t>,</w:t>
            </w:r>
            <w:r>
              <w:rPr>
                <w:rFonts w:ascii="Times New Roman" w:hAnsi="Times New Roman"/>
                <w:sz w:val="20"/>
                <w:lang w:val="sr-Cyrl-RS"/>
              </w:rPr>
              <w:t xml:space="preserve"> Анекс </w:t>
            </w:r>
            <w:r>
              <w:rPr>
                <w:rFonts w:ascii="Times New Roman" w:hAnsi="Times New Roman"/>
                <w:sz w:val="20"/>
                <w:lang w:val="en-US"/>
              </w:rPr>
              <w:t>I</w:t>
            </w:r>
            <w:r>
              <w:rPr>
                <w:rFonts w:ascii="Times New Roman" w:hAnsi="Times New Roman"/>
                <w:sz w:val="20"/>
                <w:lang w:val="sr-Cyrl-RS"/>
              </w:rPr>
              <w:t>,</w:t>
            </w:r>
            <w:r w:rsidRPr="00713E1A">
              <w:rPr>
                <w:rFonts w:ascii="Times New Roman" w:hAnsi="Times New Roman"/>
                <w:sz w:val="20"/>
                <w:lang w:val="sr-Cyrl-RS"/>
              </w:rPr>
              <w:t xml:space="preserve">  Тачка </w:t>
            </w:r>
            <w:r>
              <w:rPr>
                <w:rFonts w:ascii="Times New Roman" w:hAnsi="Times New Roman"/>
                <w:sz w:val="20"/>
                <w:lang w:val="sr-Cyrl-RS"/>
              </w:rPr>
              <w:t>8.2</w:t>
            </w:r>
          </w:p>
        </w:tc>
      </w:tr>
      <w:tr w:rsidR="001B6BB5" w:rsidRPr="00275AA7" w14:paraId="6BAAA1E4" w14:textId="77777777" w:rsidTr="001B6BB5">
        <w:trPr>
          <w:trHeight w:val="476"/>
        </w:trPr>
        <w:tc>
          <w:tcPr>
            <w:tcW w:w="938" w:type="dxa"/>
            <w:vMerge/>
            <w:shd w:val="clear" w:color="auto" w:fill="D9D9D9"/>
            <w:tcMar>
              <w:top w:w="57" w:type="dxa"/>
              <w:bottom w:w="57" w:type="dxa"/>
            </w:tcMar>
            <w:vAlign w:val="center"/>
          </w:tcPr>
          <w:p w14:paraId="5422C5C8" w14:textId="77777777" w:rsidR="001B6BB5" w:rsidRPr="00275AA7" w:rsidRDefault="001B6BB5" w:rsidP="003A509E">
            <w:pPr>
              <w:pStyle w:val="BodyText"/>
              <w:tabs>
                <w:tab w:val="left" w:pos="9975"/>
              </w:tabs>
              <w:spacing w:line="243" w:lineRule="auto"/>
              <w:ind w:right="108"/>
              <w:jc w:val="center"/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8702" w:type="dxa"/>
            <w:gridSpan w:val="5"/>
            <w:shd w:val="clear" w:color="auto" w:fill="auto"/>
            <w:tcMar>
              <w:top w:w="57" w:type="dxa"/>
              <w:bottom w:w="57" w:type="dxa"/>
            </w:tcMar>
          </w:tcPr>
          <w:p w14:paraId="550A740E" w14:textId="77777777" w:rsidR="001B6BB5" w:rsidRPr="00275AA7" w:rsidRDefault="001B6BB5" w:rsidP="003A509E">
            <w:pPr>
              <w:pStyle w:val="BodyText"/>
              <w:tabs>
                <w:tab w:val="left" w:pos="9975"/>
              </w:tabs>
              <w:spacing w:line="243" w:lineRule="auto"/>
              <w:ind w:right="108"/>
              <w:rPr>
                <w:rFonts w:ascii="Times New Roman" w:hAnsi="Times New Roman"/>
                <w:b/>
                <w:sz w:val="20"/>
                <w:lang w:val="sr-Cyrl-RS"/>
              </w:rPr>
            </w:pPr>
            <w:r w:rsidRPr="00275AA7">
              <w:rPr>
                <w:rFonts w:ascii="Times New Roman" w:hAnsi="Times New Roman"/>
                <w:b/>
                <w:sz w:val="20"/>
                <w:lang w:val="sr-Cyrl-RS"/>
              </w:rPr>
              <w:t>Документовано:</w:t>
            </w:r>
          </w:p>
          <w:p w14:paraId="0D13143B" w14:textId="77777777" w:rsidR="001B6BB5" w:rsidRPr="00275AA7" w:rsidRDefault="001B6BB5" w:rsidP="003A509E">
            <w:pPr>
              <w:pStyle w:val="BodyText"/>
              <w:tabs>
                <w:tab w:val="left" w:pos="9975"/>
              </w:tabs>
              <w:spacing w:line="243" w:lineRule="auto"/>
              <w:ind w:right="108"/>
              <w:rPr>
                <w:rFonts w:ascii="Times New Roman" w:hAnsi="Times New Roman"/>
                <w:sz w:val="20"/>
                <w:lang w:val="sr-Cyrl-RS"/>
              </w:rPr>
            </w:pPr>
          </w:p>
        </w:tc>
      </w:tr>
    </w:tbl>
    <w:p w14:paraId="719EBF0A" w14:textId="77777777" w:rsidR="00C34B23" w:rsidRDefault="00C34B23" w:rsidP="004737F6"/>
    <w:p w14:paraId="1B705BF8" w14:textId="77777777" w:rsidR="00C34B23" w:rsidRPr="00C34B23" w:rsidRDefault="00C34B23" w:rsidP="00C34B23">
      <w:pPr>
        <w:tabs>
          <w:tab w:val="center" w:pos="7371"/>
          <w:tab w:val="right" w:pos="9360"/>
        </w:tabs>
        <w:ind w:hanging="426"/>
        <w:jc w:val="both"/>
        <w:rPr>
          <w:lang w:val="sr-Cyrl-RS"/>
        </w:rPr>
      </w:pPr>
      <w:r w:rsidRPr="00C34B23">
        <w:t xml:space="preserve">          </w:t>
      </w:r>
      <w:r w:rsidRPr="00C34B23">
        <w:rPr>
          <w:lang w:val="sr-Cyrl-RS"/>
        </w:rPr>
        <w:t>Објекат инспекцијског надзора /</w:t>
      </w:r>
    </w:p>
    <w:p w14:paraId="4084FCD4" w14:textId="77777777" w:rsidR="00C34B23" w:rsidRPr="00C34B23" w:rsidRDefault="00C34B23" w:rsidP="00C34B23">
      <w:pPr>
        <w:tabs>
          <w:tab w:val="center" w:pos="7371"/>
          <w:tab w:val="right" w:pos="9360"/>
        </w:tabs>
        <w:ind w:hanging="426"/>
        <w:jc w:val="both"/>
        <w:rPr>
          <w:lang w:val="sr-Cyrl-RS"/>
        </w:rPr>
      </w:pPr>
      <w:r w:rsidRPr="00C34B23">
        <w:rPr>
          <w:lang w:val="sr-Cyrl-RS"/>
        </w:rPr>
        <w:t xml:space="preserve"> </w:t>
      </w:r>
      <w:r w:rsidRPr="00C34B23">
        <w:t xml:space="preserve">                    </w:t>
      </w:r>
      <w:r w:rsidRPr="00C34B23">
        <w:rPr>
          <w:lang w:val="sr-Cyrl-RS"/>
        </w:rPr>
        <w:t>Присутно</w:t>
      </w:r>
      <w:r w:rsidRPr="00C34B23">
        <w:rPr>
          <w:rFonts w:ascii="Times New Roman" w:hAnsi="Times New Roman"/>
          <w:lang w:val="sr-Latn-RS"/>
        </w:rPr>
        <w:t>/a</w:t>
      </w:r>
      <w:r w:rsidRPr="00C34B23">
        <w:rPr>
          <w:lang w:val="sr-Cyrl-RS"/>
        </w:rPr>
        <w:t xml:space="preserve"> лице</w:t>
      </w:r>
      <w:r w:rsidRPr="00C34B23">
        <w:rPr>
          <w:rFonts w:ascii="Calibri" w:hAnsi="Calibri"/>
          <w:lang w:val="sr-Latn-RS"/>
        </w:rPr>
        <w:t>/a</w:t>
      </w:r>
      <w:r w:rsidRPr="00C34B23">
        <w:rPr>
          <w:lang w:val="sr-Cyrl-RS"/>
        </w:rPr>
        <w:t>:</w:t>
      </w:r>
      <w:r w:rsidRPr="00C34B23">
        <w:rPr>
          <w:rFonts w:ascii="Calibri" w:hAnsi="Calibri"/>
          <w:lang w:val="sr-Cyrl-RS"/>
        </w:rPr>
        <w:tab/>
        <w:t xml:space="preserve">                      </w:t>
      </w:r>
      <w:r w:rsidRPr="00C34B23">
        <w:rPr>
          <w:lang w:val="sr-Cyrl-RS"/>
        </w:rPr>
        <w:t>Инспектор</w:t>
      </w:r>
      <w:r w:rsidRPr="00C34B23">
        <w:rPr>
          <w:rFonts w:ascii="Times New Roman" w:hAnsi="Times New Roman"/>
          <w:lang w:val="sr-Latn-RS"/>
        </w:rPr>
        <w:t>/</w:t>
      </w:r>
      <w:r w:rsidRPr="00C34B23">
        <w:rPr>
          <w:rFonts w:ascii="Times New Roman" w:hAnsi="Times New Roman"/>
          <w:lang w:val="sr-Cyrl-RS"/>
        </w:rPr>
        <w:t>и</w:t>
      </w:r>
      <w:r w:rsidRPr="00C34B23">
        <w:rPr>
          <w:lang w:val="sr-Cyrl-RS"/>
        </w:rPr>
        <w:t>:</w:t>
      </w:r>
      <w:r w:rsidRPr="00C34B23">
        <w:rPr>
          <w:lang w:val="sr-Cyrl-RS"/>
        </w:rPr>
        <w:tab/>
      </w:r>
    </w:p>
    <w:p w14:paraId="48E432A6" w14:textId="77777777" w:rsidR="00C34B23" w:rsidRPr="00C34B23" w:rsidRDefault="00C34B23" w:rsidP="00C34B23">
      <w:pPr>
        <w:tabs>
          <w:tab w:val="center" w:pos="7371"/>
        </w:tabs>
        <w:spacing w:before="120" w:after="120"/>
        <w:jc w:val="both"/>
        <w:rPr>
          <w:rFonts w:ascii="Calibri" w:hAnsi="Calibri"/>
          <w:lang w:val="sr-Cyrl-RS"/>
        </w:rPr>
      </w:pPr>
      <w:r w:rsidRPr="00C34B23">
        <w:rPr>
          <w:rFonts w:ascii="Calibri" w:hAnsi="Calibri"/>
          <w:lang w:val="sr-Cyrl-RS"/>
        </w:rPr>
        <w:t>______________________________</w:t>
      </w:r>
      <w:r w:rsidRPr="00C34B23">
        <w:rPr>
          <w:rFonts w:ascii="Calibri" w:hAnsi="Calibri"/>
          <w:lang w:val="sr-Cyrl-RS"/>
        </w:rPr>
        <w:tab/>
        <w:t xml:space="preserve">                        ______________________________</w:t>
      </w:r>
    </w:p>
    <w:p w14:paraId="7577D7C7" w14:textId="77777777" w:rsidR="00C34B23" w:rsidRPr="00C34B23" w:rsidRDefault="00C34B23" w:rsidP="00C34B23">
      <w:pPr>
        <w:tabs>
          <w:tab w:val="center" w:pos="7371"/>
        </w:tabs>
        <w:spacing w:before="120" w:after="120"/>
        <w:jc w:val="both"/>
      </w:pPr>
      <w:r w:rsidRPr="00C34B23">
        <w:rPr>
          <w:rFonts w:ascii="Calibri" w:hAnsi="Calibri"/>
          <w:lang w:val="sr-Cyrl-RS"/>
        </w:rPr>
        <w:t xml:space="preserve">______________________________                           </w:t>
      </w:r>
      <w:r w:rsidRPr="00C34B23">
        <w:rPr>
          <w:rFonts w:ascii="Calibri" w:hAnsi="Calibri"/>
          <w:lang w:val="sr-Latn-RS"/>
        </w:rPr>
        <w:t xml:space="preserve">            </w:t>
      </w:r>
      <w:r w:rsidRPr="00C34B23">
        <w:rPr>
          <w:rFonts w:ascii="Calibri" w:hAnsi="Calibri"/>
          <w:lang w:val="sr-Cyrl-RS"/>
        </w:rPr>
        <w:t xml:space="preserve">                      ______________________________</w:t>
      </w:r>
    </w:p>
    <w:p w14:paraId="4C19F8F3" w14:textId="77777777" w:rsidR="00C34B23" w:rsidRDefault="00C34B23" w:rsidP="004737F6"/>
    <w:sectPr w:rsidR="00C34B23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CCBEA1" w14:textId="77777777" w:rsidR="000224E2" w:rsidRDefault="000224E2" w:rsidP="00A500AA">
      <w:r>
        <w:separator/>
      </w:r>
    </w:p>
  </w:endnote>
  <w:endnote w:type="continuationSeparator" w:id="0">
    <w:p w14:paraId="50161A6C" w14:textId="77777777" w:rsidR="000224E2" w:rsidRDefault="000224E2" w:rsidP="00A500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Roman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0A7CE5" w14:textId="77777777" w:rsidR="001B6BB5" w:rsidRPr="0063650B" w:rsidRDefault="001B6BB5" w:rsidP="00A500AA">
    <w:pPr>
      <w:tabs>
        <w:tab w:val="center" w:pos="4320"/>
        <w:tab w:val="right" w:pos="8640"/>
        <w:tab w:val="right" w:pos="10490"/>
      </w:tabs>
      <w:rPr>
        <w:color w:val="2E74B5"/>
        <w:sz w:val="16"/>
        <w:szCs w:val="16"/>
        <w:lang w:val="sr-Cyrl-RS"/>
      </w:rPr>
    </w:pPr>
    <w:r w:rsidRPr="0063650B">
      <w:rPr>
        <w:color w:val="2E74B5"/>
        <w:sz w:val="16"/>
        <w:szCs w:val="16"/>
        <w:lang w:val="sr-Cyrl-RS"/>
      </w:rPr>
      <w:t xml:space="preserve">                                                                                                                                                                                                                  </w:t>
    </w:r>
    <w:r w:rsidRPr="0063650B">
      <w:rPr>
        <w:color w:val="2E74B5"/>
        <w:sz w:val="16"/>
        <w:szCs w:val="16"/>
        <w:lang w:val="sr-Cyrl-RS"/>
      </w:rPr>
      <w:t xml:space="preserve">страна </w:t>
    </w:r>
    <w:r w:rsidRPr="0063650B">
      <w:rPr>
        <w:bCs/>
        <w:color w:val="2E74B5"/>
        <w:sz w:val="16"/>
        <w:szCs w:val="16"/>
        <w:lang w:val="sr-Cyrl-RS"/>
      </w:rPr>
      <w:fldChar w:fldCharType="begin"/>
    </w:r>
    <w:r w:rsidRPr="0063650B">
      <w:rPr>
        <w:bCs/>
        <w:color w:val="2E74B5"/>
        <w:sz w:val="16"/>
        <w:szCs w:val="16"/>
        <w:lang w:val="sr-Cyrl-RS"/>
      </w:rPr>
      <w:instrText xml:space="preserve"> PAGE  \* Arabic  \* MERGEFORMAT </w:instrText>
    </w:r>
    <w:r w:rsidRPr="0063650B">
      <w:rPr>
        <w:bCs/>
        <w:color w:val="2E74B5"/>
        <w:sz w:val="16"/>
        <w:szCs w:val="16"/>
        <w:lang w:val="sr-Cyrl-RS"/>
      </w:rPr>
      <w:fldChar w:fldCharType="separate"/>
    </w:r>
    <w:r w:rsidR="00333BF9">
      <w:rPr>
        <w:bCs/>
        <w:noProof/>
        <w:color w:val="2E74B5"/>
        <w:sz w:val="16"/>
        <w:szCs w:val="16"/>
        <w:lang w:val="sr-Cyrl-RS"/>
      </w:rPr>
      <w:t>5</w:t>
    </w:r>
    <w:r w:rsidRPr="0063650B">
      <w:rPr>
        <w:bCs/>
        <w:color w:val="2E74B5"/>
        <w:sz w:val="16"/>
        <w:szCs w:val="16"/>
        <w:lang w:val="sr-Cyrl-RS"/>
      </w:rPr>
      <w:fldChar w:fldCharType="end"/>
    </w:r>
    <w:r w:rsidRPr="0063650B">
      <w:rPr>
        <w:color w:val="2E74B5"/>
        <w:sz w:val="16"/>
        <w:szCs w:val="16"/>
        <w:lang w:val="sr-Cyrl-RS"/>
      </w:rPr>
      <w:t xml:space="preserve"> од </w:t>
    </w:r>
    <w:r w:rsidRPr="0063650B">
      <w:rPr>
        <w:bCs/>
        <w:color w:val="2E74B5"/>
        <w:sz w:val="16"/>
        <w:szCs w:val="16"/>
        <w:lang w:val="sr-Cyrl-RS"/>
      </w:rPr>
      <w:fldChar w:fldCharType="begin"/>
    </w:r>
    <w:r w:rsidRPr="0063650B">
      <w:rPr>
        <w:bCs/>
        <w:color w:val="2E74B5"/>
        <w:sz w:val="16"/>
        <w:szCs w:val="16"/>
        <w:lang w:val="sr-Cyrl-RS"/>
      </w:rPr>
      <w:instrText xml:space="preserve"> NUMPAGES  \* Arabic  \* MERGEFORMAT </w:instrText>
    </w:r>
    <w:r w:rsidRPr="0063650B">
      <w:rPr>
        <w:bCs/>
        <w:color w:val="2E74B5"/>
        <w:sz w:val="16"/>
        <w:szCs w:val="16"/>
        <w:lang w:val="sr-Cyrl-RS"/>
      </w:rPr>
      <w:fldChar w:fldCharType="separate"/>
    </w:r>
    <w:r w:rsidR="00333BF9">
      <w:rPr>
        <w:bCs/>
        <w:noProof/>
        <w:color w:val="2E74B5"/>
        <w:sz w:val="16"/>
        <w:szCs w:val="16"/>
        <w:lang w:val="sr-Cyrl-RS"/>
      </w:rPr>
      <w:t>5</w:t>
    </w:r>
    <w:r w:rsidRPr="0063650B">
      <w:rPr>
        <w:bCs/>
        <w:color w:val="2E74B5"/>
        <w:sz w:val="16"/>
        <w:szCs w:val="16"/>
        <w:lang w:val="sr-Cyrl-RS"/>
      </w:rPr>
      <w:fldChar w:fldCharType="end"/>
    </w:r>
  </w:p>
  <w:p w14:paraId="3C6649FD" w14:textId="51D47486" w:rsidR="001B6BB5" w:rsidRPr="0056699E" w:rsidRDefault="001B6BB5" w:rsidP="00A500AA">
    <w:pPr>
      <w:tabs>
        <w:tab w:val="center" w:pos="4320"/>
        <w:tab w:val="right" w:pos="8640"/>
        <w:tab w:val="right" w:pos="10490"/>
      </w:tabs>
      <w:rPr>
        <w:color w:val="2E74B5"/>
        <w:sz w:val="16"/>
        <w:szCs w:val="16"/>
      </w:rPr>
    </w:pPr>
    <w:proofErr w:type="spellStart"/>
    <w:r w:rsidRPr="0056699E">
      <w:rPr>
        <w:color w:val="2E74B5"/>
        <w:sz w:val="16"/>
        <w:szCs w:val="16"/>
      </w:rPr>
      <w:t>Образац</w:t>
    </w:r>
    <w:proofErr w:type="spellEnd"/>
    <w:r w:rsidRPr="0056699E">
      <w:rPr>
        <w:color w:val="2E74B5"/>
        <w:sz w:val="16"/>
        <w:szCs w:val="16"/>
      </w:rPr>
      <w:t xml:space="preserve">:  </w:t>
    </w:r>
    <w:r w:rsidRPr="0056699E">
      <w:rPr>
        <w:color w:val="2E74B5"/>
        <w:sz w:val="16"/>
        <w:szCs w:val="16"/>
        <w:lang w:val="sr-Cyrl-CS"/>
      </w:rPr>
      <w:t xml:space="preserve"> </w:t>
    </w:r>
    <w:r>
      <w:rPr>
        <w:color w:val="2E74B5"/>
        <w:sz w:val="16"/>
        <w:szCs w:val="16"/>
      </w:rPr>
      <w:t>ДЦВ-</w:t>
    </w:r>
    <w:r w:rsidRPr="00500F10">
      <w:rPr>
        <w:color w:val="2E74B5"/>
        <w:sz w:val="16"/>
        <w:szCs w:val="16"/>
      </w:rPr>
      <w:t>ANS</w:t>
    </w:r>
    <w:r>
      <w:rPr>
        <w:color w:val="2E74B5"/>
        <w:sz w:val="16"/>
        <w:szCs w:val="16"/>
      </w:rPr>
      <w:t>-ОБ-456</w:t>
    </w:r>
    <w:r w:rsidRPr="0056699E">
      <w:rPr>
        <w:color w:val="2E74B5"/>
        <w:sz w:val="16"/>
        <w:szCs w:val="16"/>
      </w:rPr>
      <w:t xml:space="preserve">                                         </w:t>
    </w:r>
    <w:r w:rsidRPr="00500F10">
      <w:rPr>
        <w:color w:val="2E74B5"/>
        <w:sz w:val="16"/>
        <w:szCs w:val="16"/>
      </w:rPr>
      <w:t xml:space="preserve">                        </w:t>
    </w:r>
    <w:proofErr w:type="spellStart"/>
    <w:r>
      <w:rPr>
        <w:color w:val="2E74B5"/>
        <w:sz w:val="16"/>
        <w:szCs w:val="16"/>
      </w:rPr>
      <w:t>Издање</w:t>
    </w:r>
    <w:proofErr w:type="spellEnd"/>
    <w:r>
      <w:rPr>
        <w:color w:val="2E74B5"/>
        <w:sz w:val="16"/>
        <w:szCs w:val="16"/>
      </w:rPr>
      <w:t>:    0</w:t>
    </w:r>
    <w:r w:rsidR="00C34B23">
      <w:rPr>
        <w:rFonts w:asciiTheme="minorHAnsi" w:hAnsiTheme="minorHAnsi"/>
        <w:color w:val="2E74B5"/>
        <w:sz w:val="16"/>
        <w:szCs w:val="16"/>
        <w:lang w:val="sr-Cyrl-RS"/>
      </w:rPr>
      <w:t>2</w:t>
    </w:r>
    <w:r w:rsidRPr="0056699E">
      <w:rPr>
        <w:color w:val="2E74B5"/>
        <w:sz w:val="16"/>
        <w:szCs w:val="16"/>
      </w:rPr>
      <w:t xml:space="preserve">                                                </w:t>
    </w:r>
    <w:proofErr w:type="spellStart"/>
    <w:r w:rsidRPr="0056699E">
      <w:rPr>
        <w:color w:val="2E74B5"/>
        <w:sz w:val="16"/>
        <w:szCs w:val="16"/>
      </w:rPr>
      <w:t>Датум</w:t>
    </w:r>
    <w:proofErr w:type="spellEnd"/>
    <w:r w:rsidRPr="0056699E">
      <w:rPr>
        <w:color w:val="2E74B5"/>
        <w:sz w:val="16"/>
        <w:szCs w:val="16"/>
      </w:rPr>
      <w:t xml:space="preserve"> </w:t>
    </w:r>
    <w:proofErr w:type="spellStart"/>
    <w:r w:rsidRPr="0056699E">
      <w:rPr>
        <w:color w:val="2E74B5"/>
        <w:sz w:val="16"/>
        <w:szCs w:val="16"/>
      </w:rPr>
      <w:t>примене</w:t>
    </w:r>
    <w:proofErr w:type="spellEnd"/>
    <w:r w:rsidRPr="0056699E">
      <w:rPr>
        <w:color w:val="2E74B5"/>
        <w:sz w:val="16"/>
        <w:szCs w:val="16"/>
      </w:rPr>
      <w:t xml:space="preserve">:  </w:t>
    </w:r>
    <w:r w:rsidR="00533EED">
      <w:rPr>
        <w:rFonts w:asciiTheme="minorHAnsi" w:hAnsiTheme="minorHAnsi"/>
        <w:color w:val="2E74B5"/>
        <w:sz w:val="16"/>
        <w:szCs w:val="16"/>
        <w:lang w:val="sr-Cyrl-RS"/>
      </w:rPr>
      <w:t>02</w:t>
    </w:r>
    <w:r>
      <w:rPr>
        <w:color w:val="2E74B5"/>
        <w:sz w:val="16"/>
        <w:szCs w:val="16"/>
      </w:rPr>
      <w:t>.</w:t>
    </w:r>
    <w:r w:rsidRPr="00500F10">
      <w:rPr>
        <w:color w:val="2E74B5"/>
        <w:sz w:val="16"/>
        <w:szCs w:val="16"/>
      </w:rPr>
      <w:t>0</w:t>
    </w:r>
    <w:r w:rsidR="00533EED">
      <w:rPr>
        <w:rFonts w:asciiTheme="minorHAnsi" w:hAnsiTheme="minorHAnsi"/>
        <w:color w:val="2E74B5"/>
        <w:sz w:val="16"/>
        <w:szCs w:val="16"/>
        <w:lang w:val="sr-Cyrl-RS"/>
      </w:rPr>
      <w:t>4</w:t>
    </w:r>
    <w:r w:rsidRPr="00500F10">
      <w:rPr>
        <w:color w:val="2E74B5"/>
        <w:sz w:val="16"/>
        <w:szCs w:val="16"/>
      </w:rPr>
      <w:t>.</w:t>
    </w:r>
    <w:r>
      <w:rPr>
        <w:color w:val="2E74B5"/>
        <w:sz w:val="16"/>
        <w:szCs w:val="16"/>
      </w:rPr>
      <w:t>202</w:t>
    </w:r>
    <w:r w:rsidR="00C34B23">
      <w:rPr>
        <w:color w:val="2E74B5"/>
        <w:sz w:val="16"/>
        <w:szCs w:val="16"/>
      </w:rPr>
      <w:t>5</w:t>
    </w:r>
    <w:r w:rsidRPr="0056699E">
      <w:rPr>
        <w:color w:val="2E74B5"/>
        <w:sz w:val="16"/>
        <w:szCs w:val="16"/>
      </w:rPr>
      <w:t>.</w:t>
    </w:r>
  </w:p>
  <w:p w14:paraId="3B313EDC" w14:textId="08333BBD" w:rsidR="001B6BB5" w:rsidRPr="00500F10" w:rsidRDefault="001B6BB5" w:rsidP="00A500AA">
    <w:pPr>
      <w:pStyle w:val="Footer"/>
      <w:rPr>
        <w:color w:val="2E74B5"/>
        <w:sz w:val="16"/>
        <w:szCs w:val="16"/>
      </w:rPr>
    </w:pPr>
    <w:r w:rsidRPr="00500F10">
      <w:rPr>
        <w:color w:val="2E74B5"/>
        <w:sz w:val="16"/>
        <w:szCs w:val="16"/>
      </w:rPr>
      <w:t>Form:        CAD-ANS-FORM-456                                                            Issue:        0</w:t>
    </w:r>
    <w:r>
      <w:rPr>
        <w:color w:val="2E74B5"/>
        <w:sz w:val="16"/>
        <w:szCs w:val="16"/>
      </w:rPr>
      <w:t>2</w:t>
    </w:r>
    <w:r w:rsidRPr="00500F10">
      <w:rPr>
        <w:color w:val="2E74B5"/>
        <w:sz w:val="16"/>
        <w:szCs w:val="16"/>
      </w:rPr>
      <w:t xml:space="preserve">                                                Effective date:    </w:t>
    </w:r>
    <w:r w:rsidR="00C34B23">
      <w:rPr>
        <w:color w:val="2E74B5"/>
        <w:sz w:val="16"/>
        <w:szCs w:val="16"/>
      </w:rPr>
      <w:t xml:space="preserve"> </w:t>
    </w:r>
    <w:r w:rsidRPr="00500F10">
      <w:rPr>
        <w:color w:val="2E74B5"/>
        <w:sz w:val="16"/>
        <w:szCs w:val="16"/>
      </w:rPr>
      <w:t xml:space="preserve"> </w:t>
    </w:r>
    <w:r w:rsidR="00572618">
      <w:rPr>
        <w:rFonts w:asciiTheme="minorHAnsi" w:hAnsiTheme="minorHAnsi"/>
        <w:color w:val="2E74B5"/>
        <w:sz w:val="16"/>
        <w:szCs w:val="16"/>
        <w:lang w:val="sr-Cyrl-RS"/>
      </w:rPr>
      <w:t>02</w:t>
    </w:r>
    <w:r w:rsidRPr="00500F10">
      <w:rPr>
        <w:color w:val="2E74B5"/>
        <w:sz w:val="16"/>
        <w:szCs w:val="16"/>
      </w:rPr>
      <w:t>.0</w:t>
    </w:r>
    <w:r w:rsidR="00533EED">
      <w:rPr>
        <w:rFonts w:asciiTheme="minorHAnsi" w:hAnsiTheme="minorHAnsi"/>
        <w:color w:val="2E74B5"/>
        <w:sz w:val="16"/>
        <w:szCs w:val="16"/>
        <w:lang w:val="sr-Cyrl-RS"/>
      </w:rPr>
      <w:t>4</w:t>
    </w:r>
    <w:r>
      <w:rPr>
        <w:color w:val="2E74B5"/>
        <w:sz w:val="16"/>
        <w:szCs w:val="16"/>
      </w:rPr>
      <w:t>.202</w:t>
    </w:r>
    <w:r w:rsidR="00C34B23">
      <w:rPr>
        <w:color w:val="2E74B5"/>
        <w:sz w:val="16"/>
        <w:szCs w:val="16"/>
      </w:rPr>
      <w:t>5</w:t>
    </w:r>
    <w:r w:rsidRPr="00500F10">
      <w:rPr>
        <w:color w:val="2E74B5"/>
        <w:sz w:val="16"/>
        <w:szCs w:val="16"/>
      </w:rPr>
      <w:t>.</w:t>
    </w:r>
    <w:r w:rsidRPr="00500F10">
      <w:rPr>
        <w:color w:val="2E74B5"/>
        <w:sz w:val="16"/>
        <w:szCs w:val="16"/>
      </w:rPr>
      <w:tab/>
    </w:r>
  </w:p>
  <w:p w14:paraId="19A3F4BC" w14:textId="77777777" w:rsidR="001B6BB5" w:rsidRDefault="001B6BB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7BC1C4" w14:textId="77777777" w:rsidR="000224E2" w:rsidRDefault="000224E2" w:rsidP="00A500AA">
      <w:r>
        <w:separator/>
      </w:r>
    </w:p>
  </w:footnote>
  <w:footnote w:type="continuationSeparator" w:id="0">
    <w:p w14:paraId="72E54AD1" w14:textId="77777777" w:rsidR="000224E2" w:rsidRDefault="000224E2" w:rsidP="00A500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C9BED4" w14:textId="50F092DE" w:rsidR="001B6BB5" w:rsidRDefault="001B6BB5" w:rsidP="00A500AA">
    <w:pPr>
      <w:pStyle w:val="Header"/>
      <w:tabs>
        <w:tab w:val="right" w:pos="9759"/>
      </w:tabs>
    </w:pPr>
    <w:r w:rsidRPr="001D2678">
      <w:rPr>
        <w:noProof/>
      </w:rPr>
      <w:drawing>
        <wp:inline distT="0" distB="0" distL="0" distR="0" wp14:anchorId="73D692C7" wp14:editId="4FB79589">
          <wp:extent cx="1590675" cy="561975"/>
          <wp:effectExtent l="0" t="0" r="9525" b="952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06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ab/>
    </w:r>
    <w:r>
      <w:rPr>
        <w:noProof/>
      </w:rPr>
      <w:tab/>
    </w:r>
    <w:r w:rsidRPr="00872A33">
      <w:rPr>
        <w:rFonts w:ascii="Calibri" w:hAnsi="Calibri"/>
        <w:noProof/>
        <w:sz w:val="24"/>
        <w:szCs w:val="24"/>
        <w:lang w:val="sr-Cyrl-RS"/>
      </w:rPr>
      <w:t xml:space="preserve">  </w:t>
    </w:r>
    <w:r w:rsidRPr="008E0839">
      <w:rPr>
        <w:rFonts w:ascii="Times New Roman" w:hAnsi="Times New Roman"/>
        <w:color w:val="2F5496"/>
        <w:sz w:val="24"/>
        <w:szCs w:val="24"/>
        <w:u w:val="single"/>
        <w:lang w:val="sr-Cyrl-CS"/>
      </w:rPr>
      <w:t>ИНСПЕКЦИЈСКИ НАДЗОР</w:t>
    </w:r>
  </w:p>
  <w:p w14:paraId="4ABC4A8F" w14:textId="77777777" w:rsidR="001B6BB5" w:rsidRDefault="001B6BB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325444"/>
    <w:multiLevelType w:val="hybridMultilevel"/>
    <w:tmpl w:val="A44C7E12"/>
    <w:lvl w:ilvl="0" w:tplc="6308B1E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992FAE"/>
    <w:multiLevelType w:val="hybridMultilevel"/>
    <w:tmpl w:val="B93A8698"/>
    <w:lvl w:ilvl="0" w:tplc="80628FBC">
      <w:start w:val="4"/>
      <w:numFmt w:val="bullet"/>
      <w:lvlText w:val="-"/>
      <w:lvlJc w:val="left"/>
      <w:pPr>
        <w:ind w:left="720" w:hanging="360"/>
      </w:pPr>
      <w:rPr>
        <w:rFonts w:ascii="TimesNewRoman" w:eastAsiaTheme="minorHAnsi" w:hAnsi="TimesNewRoman" w:cs="TimesNew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5022D5"/>
    <w:multiLevelType w:val="hybridMultilevel"/>
    <w:tmpl w:val="A006A0F2"/>
    <w:lvl w:ilvl="0" w:tplc="54E653B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AD6648"/>
    <w:multiLevelType w:val="hybridMultilevel"/>
    <w:tmpl w:val="BAEEC5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BB29EF"/>
    <w:multiLevelType w:val="hybridMultilevel"/>
    <w:tmpl w:val="BAEEC5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73A0"/>
    <w:rsid w:val="000224E2"/>
    <w:rsid w:val="000608A1"/>
    <w:rsid w:val="000A01B1"/>
    <w:rsid w:val="000D1E53"/>
    <w:rsid w:val="000E1151"/>
    <w:rsid w:val="000E67EE"/>
    <w:rsid w:val="00114FB0"/>
    <w:rsid w:val="00125612"/>
    <w:rsid w:val="00147F87"/>
    <w:rsid w:val="0019217B"/>
    <w:rsid w:val="00194446"/>
    <w:rsid w:val="001B6BB5"/>
    <w:rsid w:val="002B6A89"/>
    <w:rsid w:val="002D0722"/>
    <w:rsid w:val="00310E43"/>
    <w:rsid w:val="00333BF9"/>
    <w:rsid w:val="00341766"/>
    <w:rsid w:val="00350903"/>
    <w:rsid w:val="00371C50"/>
    <w:rsid w:val="00381227"/>
    <w:rsid w:val="003A509E"/>
    <w:rsid w:val="003A686F"/>
    <w:rsid w:val="003B0A09"/>
    <w:rsid w:val="003C1DFA"/>
    <w:rsid w:val="003C77DE"/>
    <w:rsid w:val="00405A47"/>
    <w:rsid w:val="00422FA8"/>
    <w:rsid w:val="004242A4"/>
    <w:rsid w:val="004418BC"/>
    <w:rsid w:val="00466D42"/>
    <w:rsid w:val="004706D7"/>
    <w:rsid w:val="004737F6"/>
    <w:rsid w:val="00476692"/>
    <w:rsid w:val="004C05EF"/>
    <w:rsid w:val="004C744D"/>
    <w:rsid w:val="004E0073"/>
    <w:rsid w:val="004F0484"/>
    <w:rsid w:val="00500F10"/>
    <w:rsid w:val="00533EED"/>
    <w:rsid w:val="005666E5"/>
    <w:rsid w:val="00572618"/>
    <w:rsid w:val="005A4F41"/>
    <w:rsid w:val="005C31AB"/>
    <w:rsid w:val="005C72BC"/>
    <w:rsid w:val="005E6904"/>
    <w:rsid w:val="005F3A4D"/>
    <w:rsid w:val="00600F81"/>
    <w:rsid w:val="006168CB"/>
    <w:rsid w:val="006310DB"/>
    <w:rsid w:val="00634A2E"/>
    <w:rsid w:val="00663499"/>
    <w:rsid w:val="006D6599"/>
    <w:rsid w:val="007121AB"/>
    <w:rsid w:val="00713E1A"/>
    <w:rsid w:val="007464FB"/>
    <w:rsid w:val="007860C8"/>
    <w:rsid w:val="007A2D84"/>
    <w:rsid w:val="007C0433"/>
    <w:rsid w:val="008124E5"/>
    <w:rsid w:val="0081590F"/>
    <w:rsid w:val="008B5F21"/>
    <w:rsid w:val="009330D3"/>
    <w:rsid w:val="00955C97"/>
    <w:rsid w:val="009D2F97"/>
    <w:rsid w:val="00A32492"/>
    <w:rsid w:val="00A500AA"/>
    <w:rsid w:val="00A741DE"/>
    <w:rsid w:val="00AE0457"/>
    <w:rsid w:val="00B05220"/>
    <w:rsid w:val="00B073A0"/>
    <w:rsid w:val="00B64400"/>
    <w:rsid w:val="00B94EA8"/>
    <w:rsid w:val="00BA297A"/>
    <w:rsid w:val="00C266B0"/>
    <w:rsid w:val="00C34B23"/>
    <w:rsid w:val="00C611F1"/>
    <w:rsid w:val="00CF3000"/>
    <w:rsid w:val="00D029A7"/>
    <w:rsid w:val="00DA4850"/>
    <w:rsid w:val="00DB6FFC"/>
    <w:rsid w:val="00DC65B0"/>
    <w:rsid w:val="00E129A6"/>
    <w:rsid w:val="00E9096E"/>
    <w:rsid w:val="00F40654"/>
    <w:rsid w:val="00F44401"/>
    <w:rsid w:val="00F60D31"/>
    <w:rsid w:val="00F71EB0"/>
    <w:rsid w:val="00F83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CBA24D2"/>
  <w15:chartTrackingRefBased/>
  <w15:docId w15:val="{8CF54FA2-79C3-49EE-AD22-1BE6A65DF6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10E43"/>
    <w:pPr>
      <w:spacing w:after="0" w:line="240" w:lineRule="auto"/>
    </w:pPr>
    <w:rPr>
      <w:rFonts w:ascii="TimesRoman" w:eastAsia="Times New Roman" w:hAnsi="TimesRoman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310E43"/>
    <w:pPr>
      <w:jc w:val="both"/>
    </w:pPr>
    <w:rPr>
      <w:rFonts w:ascii="Arial" w:hAnsi="Arial"/>
      <w:sz w:val="24"/>
      <w:lang w:val="sr-Latn-CS"/>
    </w:rPr>
  </w:style>
  <w:style w:type="character" w:customStyle="1" w:styleId="BodyTextChar">
    <w:name w:val="Body Text Char"/>
    <w:basedOn w:val="DefaultParagraphFont"/>
    <w:link w:val="BodyText"/>
    <w:rsid w:val="00310E43"/>
    <w:rPr>
      <w:rFonts w:ascii="Arial" w:eastAsia="Times New Roman" w:hAnsi="Arial" w:cs="Times New Roman"/>
      <w:sz w:val="24"/>
      <w:szCs w:val="20"/>
      <w:lang w:val="sr-Latn-CS"/>
    </w:rPr>
  </w:style>
  <w:style w:type="paragraph" w:styleId="ListParagraph">
    <w:name w:val="List Paragraph"/>
    <w:basedOn w:val="Normal"/>
    <w:uiPriority w:val="34"/>
    <w:qFormat/>
    <w:rsid w:val="00310E43"/>
    <w:pPr>
      <w:ind w:left="720"/>
      <w:contextualSpacing/>
    </w:pPr>
  </w:style>
  <w:style w:type="paragraph" w:customStyle="1" w:styleId="Default">
    <w:name w:val="Default"/>
    <w:rsid w:val="000E115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8B5F2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B5F21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B5F21"/>
    <w:rPr>
      <w:rFonts w:ascii="TimesRoman" w:eastAsia="Times New Roman" w:hAnsi="Times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B5F2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B5F21"/>
    <w:rPr>
      <w:rFonts w:ascii="TimesRoman" w:eastAsia="Times New Roman" w:hAnsi="Times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5F2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5F21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unhideWhenUsed/>
    <w:rsid w:val="00A500A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500AA"/>
    <w:rPr>
      <w:rFonts w:ascii="TimesRoman" w:eastAsia="Times New Roman" w:hAnsi="TimesRoman" w:cs="Times New Roman"/>
      <w:szCs w:val="20"/>
    </w:rPr>
  </w:style>
  <w:style w:type="paragraph" w:styleId="Footer">
    <w:name w:val="footer"/>
    <w:basedOn w:val="Normal"/>
    <w:link w:val="FooterChar"/>
    <w:uiPriority w:val="99"/>
    <w:unhideWhenUsed/>
    <w:rsid w:val="00A500A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500AA"/>
    <w:rPr>
      <w:rFonts w:ascii="TimesRoman" w:eastAsia="Times New Roman" w:hAnsi="Times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B9133A-0822-43FD-ADBC-47969FA0AF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5</Pages>
  <Words>1034</Words>
  <Characters>5894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Nina Tomic</dc:creator>
  <cp:keywords/>
  <dc:description/>
  <cp:lastModifiedBy>Marija Lazarevic</cp:lastModifiedBy>
  <cp:revision>9</cp:revision>
  <cp:lastPrinted>2019-11-15T12:04:00Z</cp:lastPrinted>
  <dcterms:created xsi:type="dcterms:W3CDTF">2019-11-15T10:42:00Z</dcterms:created>
  <dcterms:modified xsi:type="dcterms:W3CDTF">2025-03-31T09:02:00Z</dcterms:modified>
</cp:coreProperties>
</file>