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FCF6" w14:textId="77777777" w:rsidR="00436C45" w:rsidRPr="00436C45" w:rsidRDefault="00436C45" w:rsidP="00436C45">
      <w:pPr>
        <w:spacing w:after="0" w:line="240" w:lineRule="auto"/>
        <w:jc w:val="right"/>
        <w:rPr>
          <w:rFonts w:ascii="Times New Roman" w:hAnsi="Times New Roman" w:cs="Times New Roman"/>
          <w:b/>
        </w:rPr>
      </w:pPr>
      <w:r w:rsidRPr="00436C45">
        <w:rPr>
          <w:noProof/>
          <w:lang w:val="sr-Latn-RS" w:eastAsia="sr-Latn-RS"/>
        </w:rPr>
        <w:drawing>
          <wp:inline distT="0" distB="0" distL="0" distR="0" wp14:anchorId="7B9889A4" wp14:editId="25E54C92">
            <wp:extent cx="6000750" cy="98999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3947" cy="990522"/>
                    </a:xfrm>
                    <a:prstGeom prst="rect">
                      <a:avLst/>
                    </a:prstGeom>
                    <a:noFill/>
                    <a:ln w="9525">
                      <a:noFill/>
                      <a:miter lim="800000"/>
                      <a:headEnd/>
                      <a:tailEnd/>
                    </a:ln>
                  </pic:spPr>
                </pic:pic>
              </a:graphicData>
            </a:graphic>
          </wp:inline>
        </w:drawing>
      </w:r>
      <w:r>
        <w:t xml:space="preserve">                     </w:t>
      </w:r>
      <w:r w:rsidRPr="00436C45">
        <w:rPr>
          <w:rFonts w:ascii="Times New Roman" w:hAnsi="Times New Roman" w:cs="Times New Roman"/>
          <w:b/>
          <w:sz w:val="24"/>
          <w:szCs w:val="24"/>
        </w:rPr>
        <w:t>ДЦВ-PEL-ОБ-103IR(H)</w:t>
      </w:r>
    </w:p>
    <w:p w14:paraId="692F271B" w14:textId="77777777" w:rsidR="00436C45" w:rsidRPr="00436C45" w:rsidRDefault="00436C45" w:rsidP="00436C45">
      <w:pPr>
        <w:spacing w:after="0" w:line="240" w:lineRule="auto"/>
        <w:jc w:val="right"/>
        <w:rPr>
          <w:rFonts w:ascii="Times New Roman" w:hAnsi="Times New Roman" w:cs="Times New Roman"/>
          <w:i/>
        </w:rPr>
      </w:pPr>
      <w:r w:rsidRPr="00436C45">
        <w:rPr>
          <w:rFonts w:ascii="Times New Roman" w:hAnsi="Times New Roman" w:cs="Times New Roman"/>
          <w:b/>
          <w:i/>
        </w:rPr>
        <w:t xml:space="preserve">                     </w:t>
      </w:r>
      <w:r w:rsidRPr="00436C45">
        <w:rPr>
          <w:rFonts w:ascii="Times New Roman" w:hAnsi="Times New Roman" w:cs="Times New Roman"/>
          <w:i/>
        </w:rPr>
        <w:t>CAD-PEL-OB-103IR(H)</w:t>
      </w:r>
    </w:p>
    <w:p w14:paraId="50FC2A6C" w14:textId="77777777" w:rsidR="00436C45" w:rsidRDefault="00436C45" w:rsidP="00436C45">
      <w:pPr>
        <w:pStyle w:val="Default"/>
      </w:pPr>
    </w:p>
    <w:p w14:paraId="74F4557C" w14:textId="77777777" w:rsidR="00436C45" w:rsidRDefault="00436C45" w:rsidP="00436C45">
      <w:pPr>
        <w:pStyle w:val="Default"/>
        <w:ind w:left="-426" w:right="-567"/>
        <w:jc w:val="center"/>
        <w:rPr>
          <w:sz w:val="22"/>
          <w:szCs w:val="22"/>
        </w:rPr>
      </w:pPr>
      <w:r>
        <w:rPr>
          <w:b/>
          <w:bCs/>
          <w:sz w:val="22"/>
          <w:szCs w:val="22"/>
        </w:rPr>
        <w:t>Извештај са практичног испита за стицање овлашћења за инструментално летење - IR(H)</w:t>
      </w:r>
    </w:p>
    <w:p w14:paraId="5C807799" w14:textId="77777777" w:rsidR="00436C45" w:rsidRDefault="00436C45" w:rsidP="00436C45">
      <w:pPr>
        <w:spacing w:after="0" w:line="240" w:lineRule="auto"/>
        <w:jc w:val="center"/>
        <w:rPr>
          <w:rFonts w:ascii="Times New Roman" w:hAnsi="Times New Roman" w:cs="Times New Roman"/>
          <w:i/>
          <w:iCs/>
        </w:rPr>
      </w:pPr>
      <w:r w:rsidRPr="00436C45">
        <w:rPr>
          <w:rFonts w:ascii="Times New Roman" w:hAnsi="Times New Roman" w:cs="Times New Roman"/>
          <w:i/>
          <w:iCs/>
        </w:rPr>
        <w:t>Report form from skill test for obtaining instrument rating– IR(H)</w:t>
      </w:r>
    </w:p>
    <w:p w14:paraId="477904AB" w14:textId="77777777" w:rsidR="00436C45" w:rsidRDefault="00436C45" w:rsidP="00436C45">
      <w:pPr>
        <w:spacing w:after="0" w:line="240" w:lineRule="auto"/>
        <w:jc w:val="center"/>
        <w:rPr>
          <w:rFonts w:ascii="Times New Roman" w:hAnsi="Times New Roman" w:cs="Times New Roman"/>
          <w:i/>
          <w:iCs/>
        </w:rPr>
      </w:pPr>
    </w:p>
    <w:tbl>
      <w:tblPr>
        <w:tblStyle w:val="TableGrid"/>
        <w:tblW w:w="10349" w:type="dxa"/>
        <w:tblInd w:w="-318" w:type="dxa"/>
        <w:tblLook w:val="04A0" w:firstRow="1" w:lastRow="0" w:firstColumn="1" w:lastColumn="0" w:noHBand="0" w:noVBand="1"/>
      </w:tblPr>
      <w:tblGrid>
        <w:gridCol w:w="2269"/>
        <w:gridCol w:w="371"/>
        <w:gridCol w:w="621"/>
        <w:gridCol w:w="1701"/>
        <w:gridCol w:w="567"/>
        <w:gridCol w:w="851"/>
        <w:gridCol w:w="904"/>
        <w:gridCol w:w="513"/>
        <w:gridCol w:w="2552"/>
      </w:tblGrid>
      <w:tr w:rsidR="00436C45" w:rsidRPr="006D7929" w14:paraId="738E5A2E" w14:textId="77777777" w:rsidTr="00C57635">
        <w:tc>
          <w:tcPr>
            <w:tcW w:w="10349" w:type="dxa"/>
            <w:gridSpan w:val="9"/>
            <w:shd w:val="clear" w:color="auto" w:fill="BDD6EE" w:themeFill="accent1" w:themeFillTint="66"/>
          </w:tcPr>
          <w:p w14:paraId="08B4F708" w14:textId="77777777" w:rsidR="008B4D63" w:rsidRPr="00973FC1" w:rsidRDefault="008B4D63" w:rsidP="008B4D63">
            <w:pPr>
              <w:pStyle w:val="ListParagraph"/>
              <w:numPr>
                <w:ilvl w:val="0"/>
                <w:numId w:val="1"/>
              </w:numPr>
              <w:jc w:val="both"/>
              <w:rPr>
                <w:rFonts w:ascii="Times New Roman" w:hAnsi="Times New Roman" w:cs="Times New Roman"/>
                <w:b/>
                <w:sz w:val="20"/>
                <w:szCs w:val="20"/>
              </w:rPr>
            </w:pPr>
            <w:r w:rsidRPr="00973FC1">
              <w:rPr>
                <w:rFonts w:ascii="Times New Roman" w:hAnsi="Times New Roman" w:cs="Times New Roman"/>
                <w:b/>
                <w:sz w:val="20"/>
                <w:szCs w:val="20"/>
              </w:rPr>
              <w:t>Лични подаци</w:t>
            </w:r>
          </w:p>
          <w:tbl>
            <w:tblPr>
              <w:tblW w:w="0" w:type="auto"/>
              <w:tblBorders>
                <w:top w:val="nil"/>
                <w:left w:val="nil"/>
                <w:bottom w:val="nil"/>
                <w:right w:val="nil"/>
              </w:tblBorders>
              <w:tblLook w:val="0000" w:firstRow="0" w:lastRow="0" w:firstColumn="0" w:lastColumn="0" w:noHBand="0" w:noVBand="0"/>
            </w:tblPr>
            <w:tblGrid>
              <w:gridCol w:w="1872"/>
            </w:tblGrid>
            <w:tr w:rsidR="008B4D63" w:rsidRPr="006D7929" w14:paraId="37640DCB" w14:textId="77777777">
              <w:trPr>
                <w:trHeight w:val="91"/>
              </w:trPr>
              <w:tc>
                <w:tcPr>
                  <w:tcW w:w="0" w:type="auto"/>
                </w:tcPr>
                <w:p w14:paraId="21759865" w14:textId="77777777" w:rsidR="008B4D63" w:rsidRPr="006D7929" w:rsidRDefault="008B4D63" w:rsidP="008B4D63">
                  <w:pPr>
                    <w:pStyle w:val="Default"/>
                    <w:rPr>
                      <w:sz w:val="20"/>
                      <w:szCs w:val="20"/>
                    </w:rPr>
                  </w:pPr>
                  <w:r w:rsidRPr="00973FC1">
                    <w:rPr>
                      <w:sz w:val="20"/>
                      <w:szCs w:val="20"/>
                    </w:rPr>
                    <w:t xml:space="preserve">       </w:t>
                  </w:r>
                  <w:r w:rsidRPr="006D7929">
                    <w:rPr>
                      <w:i/>
                      <w:iCs/>
                      <w:sz w:val="20"/>
                      <w:szCs w:val="20"/>
                    </w:rPr>
                    <w:t xml:space="preserve">Personal details </w:t>
                  </w:r>
                </w:p>
              </w:tc>
            </w:tr>
          </w:tbl>
          <w:p w14:paraId="1471F9F1" w14:textId="77777777" w:rsidR="008B4D63" w:rsidRPr="00973FC1" w:rsidRDefault="008B4D63" w:rsidP="008B4D63">
            <w:pPr>
              <w:jc w:val="both"/>
              <w:rPr>
                <w:rFonts w:ascii="Times New Roman" w:hAnsi="Times New Roman" w:cs="Times New Roman"/>
                <w:sz w:val="20"/>
                <w:szCs w:val="20"/>
              </w:rPr>
            </w:pPr>
          </w:p>
        </w:tc>
      </w:tr>
      <w:tr w:rsidR="008B4D63" w:rsidRPr="006D7929" w14:paraId="07510391" w14:textId="77777777" w:rsidTr="00C57635">
        <w:tc>
          <w:tcPr>
            <w:tcW w:w="4962" w:type="dxa"/>
            <w:gridSpan w:val="4"/>
            <w:shd w:val="clear" w:color="auto" w:fill="DEEAF6" w:themeFill="accent1" w:themeFillTint="33"/>
          </w:tcPr>
          <w:p w14:paraId="3726896D"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Презиме кандидата</w:t>
            </w:r>
          </w:p>
          <w:p w14:paraId="5C72F808" w14:textId="77777777" w:rsidR="008B4D63" w:rsidRPr="006D7929" w:rsidRDefault="008B4D63" w:rsidP="00436C45">
            <w:pPr>
              <w:jc w:val="both"/>
              <w:rPr>
                <w:rFonts w:ascii="Times New Roman" w:hAnsi="Times New Roman" w:cs="Times New Roman"/>
                <w:i/>
                <w:sz w:val="20"/>
                <w:szCs w:val="20"/>
              </w:rPr>
            </w:pPr>
            <w:r w:rsidRPr="006D7929">
              <w:rPr>
                <w:rFonts w:ascii="Times New Roman" w:hAnsi="Times New Roman" w:cs="Times New Roman"/>
                <w:i/>
                <w:sz w:val="20"/>
                <w:szCs w:val="20"/>
              </w:rPr>
              <w:t>Applicants last name</w:t>
            </w:r>
          </w:p>
        </w:tc>
        <w:tc>
          <w:tcPr>
            <w:tcW w:w="5387" w:type="dxa"/>
            <w:gridSpan w:val="5"/>
          </w:tcPr>
          <w:p w14:paraId="41A23827" w14:textId="77777777" w:rsidR="008B4D63" w:rsidRPr="00973FC1" w:rsidRDefault="008B4D63" w:rsidP="00436C45">
            <w:pPr>
              <w:jc w:val="both"/>
              <w:rPr>
                <w:rFonts w:ascii="Times New Roman" w:hAnsi="Times New Roman" w:cs="Times New Roman"/>
                <w:sz w:val="20"/>
                <w:szCs w:val="20"/>
              </w:rPr>
            </w:pPr>
          </w:p>
        </w:tc>
      </w:tr>
      <w:tr w:rsidR="008B4D63" w:rsidRPr="006D7929" w14:paraId="6BBBEE98" w14:textId="77777777" w:rsidTr="00C57635">
        <w:tc>
          <w:tcPr>
            <w:tcW w:w="4962" w:type="dxa"/>
            <w:gridSpan w:val="4"/>
            <w:shd w:val="clear" w:color="auto" w:fill="DEEAF6" w:themeFill="accent1" w:themeFillTint="33"/>
          </w:tcPr>
          <w:p w14:paraId="4A028B85"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Име кандидата</w:t>
            </w:r>
          </w:p>
          <w:p w14:paraId="5EAF4FD8" w14:textId="77777777" w:rsidR="008B4D63" w:rsidRPr="006D7929" w:rsidRDefault="008B4D63" w:rsidP="00436C45">
            <w:pPr>
              <w:jc w:val="both"/>
              <w:rPr>
                <w:rFonts w:ascii="Times New Roman" w:hAnsi="Times New Roman" w:cs="Times New Roman"/>
                <w:i/>
                <w:sz w:val="20"/>
                <w:szCs w:val="20"/>
              </w:rPr>
            </w:pPr>
            <w:r w:rsidRPr="006D7929">
              <w:rPr>
                <w:rFonts w:ascii="Times New Roman" w:hAnsi="Times New Roman" w:cs="Times New Roman"/>
                <w:i/>
                <w:sz w:val="20"/>
                <w:szCs w:val="20"/>
              </w:rPr>
              <w:t>Applicants first name</w:t>
            </w:r>
          </w:p>
        </w:tc>
        <w:tc>
          <w:tcPr>
            <w:tcW w:w="5387" w:type="dxa"/>
            <w:gridSpan w:val="5"/>
          </w:tcPr>
          <w:p w14:paraId="06970C35" w14:textId="77777777" w:rsidR="008B4D63" w:rsidRPr="00973FC1" w:rsidRDefault="008B4D63" w:rsidP="00436C45">
            <w:pPr>
              <w:jc w:val="both"/>
              <w:rPr>
                <w:rFonts w:ascii="Times New Roman" w:hAnsi="Times New Roman" w:cs="Times New Roman"/>
                <w:sz w:val="20"/>
                <w:szCs w:val="20"/>
              </w:rPr>
            </w:pPr>
          </w:p>
        </w:tc>
      </w:tr>
      <w:tr w:rsidR="007A2429" w:rsidRPr="006D7929" w14:paraId="71F08D11" w14:textId="77777777" w:rsidTr="00C57635">
        <w:tc>
          <w:tcPr>
            <w:tcW w:w="4962" w:type="dxa"/>
            <w:gridSpan w:val="4"/>
            <w:shd w:val="clear" w:color="auto" w:fill="DEEAF6" w:themeFill="accent1" w:themeFillTint="33"/>
          </w:tcPr>
          <w:p w14:paraId="23BD36E8" w14:textId="77777777" w:rsidR="007A2429" w:rsidRPr="00973FC1" w:rsidRDefault="007A2429" w:rsidP="00436C45">
            <w:pPr>
              <w:jc w:val="both"/>
              <w:rPr>
                <w:rFonts w:ascii="Times New Roman" w:hAnsi="Times New Roman" w:cs="Times New Roman"/>
                <w:sz w:val="20"/>
                <w:szCs w:val="20"/>
                <w:lang w:val="sr-Cyrl-RS"/>
              </w:rPr>
            </w:pPr>
            <w:r w:rsidRPr="00973FC1">
              <w:rPr>
                <w:rFonts w:ascii="Times New Roman" w:hAnsi="Times New Roman" w:cs="Times New Roman"/>
                <w:sz w:val="20"/>
                <w:szCs w:val="20"/>
                <w:lang w:val="sr-Cyrl-RS"/>
              </w:rPr>
              <w:t>Датум и место рођења</w:t>
            </w:r>
          </w:p>
          <w:p w14:paraId="2CF01529" w14:textId="77777777" w:rsidR="007A2429" w:rsidRPr="006D7929" w:rsidRDefault="007A2429" w:rsidP="00436C45">
            <w:pPr>
              <w:jc w:val="both"/>
              <w:rPr>
                <w:rFonts w:ascii="Times New Roman" w:hAnsi="Times New Roman" w:cs="Times New Roman"/>
                <w:i/>
                <w:sz w:val="20"/>
                <w:szCs w:val="20"/>
              </w:rPr>
            </w:pPr>
            <w:r w:rsidRPr="006D7929">
              <w:rPr>
                <w:rFonts w:ascii="Times New Roman" w:hAnsi="Times New Roman" w:cs="Times New Roman"/>
                <w:i/>
                <w:sz w:val="20"/>
                <w:szCs w:val="20"/>
              </w:rPr>
              <w:t>Date and place of birth</w:t>
            </w:r>
          </w:p>
        </w:tc>
        <w:tc>
          <w:tcPr>
            <w:tcW w:w="5387" w:type="dxa"/>
            <w:gridSpan w:val="5"/>
          </w:tcPr>
          <w:p w14:paraId="11688630" w14:textId="77777777" w:rsidR="007A2429" w:rsidRPr="00973FC1" w:rsidRDefault="007A2429" w:rsidP="00436C45">
            <w:pPr>
              <w:jc w:val="both"/>
              <w:rPr>
                <w:rFonts w:ascii="Times New Roman" w:hAnsi="Times New Roman" w:cs="Times New Roman"/>
                <w:sz w:val="20"/>
                <w:szCs w:val="20"/>
              </w:rPr>
            </w:pPr>
          </w:p>
        </w:tc>
      </w:tr>
      <w:tr w:rsidR="00FA5893" w:rsidRPr="006D7929" w14:paraId="2E16C71B" w14:textId="77777777" w:rsidTr="00C57635">
        <w:tc>
          <w:tcPr>
            <w:tcW w:w="4962" w:type="dxa"/>
            <w:gridSpan w:val="4"/>
            <w:shd w:val="clear" w:color="auto" w:fill="DEEAF6" w:themeFill="accent1" w:themeFillTint="33"/>
          </w:tcPr>
          <w:p w14:paraId="3460B6C5" w14:textId="77777777" w:rsidR="00FA5893" w:rsidRPr="00973FC1" w:rsidRDefault="00FA5893" w:rsidP="00436C45">
            <w:pPr>
              <w:jc w:val="both"/>
              <w:rPr>
                <w:rFonts w:ascii="Times New Roman" w:hAnsi="Times New Roman" w:cs="Times New Roman"/>
                <w:sz w:val="20"/>
                <w:szCs w:val="20"/>
              </w:rPr>
            </w:pPr>
            <w:r w:rsidRPr="00973FC1">
              <w:rPr>
                <w:rFonts w:ascii="Times New Roman" w:hAnsi="Times New Roman" w:cs="Times New Roman"/>
                <w:sz w:val="20"/>
                <w:szCs w:val="20"/>
              </w:rPr>
              <w:t>Потпис кандидата</w:t>
            </w:r>
          </w:p>
          <w:p w14:paraId="7D506520" w14:textId="77777777" w:rsidR="00FA5893" w:rsidRPr="006D7929" w:rsidRDefault="00FA5893" w:rsidP="00436C45">
            <w:pPr>
              <w:jc w:val="both"/>
              <w:rPr>
                <w:rFonts w:ascii="Times New Roman" w:hAnsi="Times New Roman" w:cs="Times New Roman"/>
                <w:i/>
                <w:sz w:val="20"/>
                <w:szCs w:val="20"/>
              </w:rPr>
            </w:pPr>
            <w:r w:rsidRPr="006D7929">
              <w:rPr>
                <w:rFonts w:ascii="Times New Roman" w:hAnsi="Times New Roman" w:cs="Times New Roman"/>
                <w:i/>
                <w:sz w:val="20"/>
                <w:szCs w:val="20"/>
              </w:rPr>
              <w:t>Signature of applicant</w:t>
            </w:r>
          </w:p>
        </w:tc>
        <w:tc>
          <w:tcPr>
            <w:tcW w:w="5387" w:type="dxa"/>
            <w:gridSpan w:val="5"/>
          </w:tcPr>
          <w:p w14:paraId="10447A5C" w14:textId="77777777" w:rsidR="00FA5893" w:rsidRPr="00973FC1" w:rsidRDefault="00FA5893" w:rsidP="00436C45">
            <w:pPr>
              <w:jc w:val="both"/>
              <w:rPr>
                <w:rFonts w:ascii="Times New Roman" w:hAnsi="Times New Roman" w:cs="Times New Roman"/>
                <w:sz w:val="20"/>
                <w:szCs w:val="20"/>
              </w:rPr>
            </w:pPr>
          </w:p>
        </w:tc>
      </w:tr>
      <w:tr w:rsidR="00453B91" w:rsidRPr="006D7929" w14:paraId="6B7BC8D4" w14:textId="77777777" w:rsidTr="00C57635">
        <w:tc>
          <w:tcPr>
            <w:tcW w:w="10349" w:type="dxa"/>
            <w:gridSpan w:val="9"/>
            <w:tcBorders>
              <w:left w:val="nil"/>
              <w:right w:val="nil"/>
            </w:tcBorders>
            <w:shd w:val="clear" w:color="auto" w:fill="FFFFFF" w:themeFill="background1"/>
          </w:tcPr>
          <w:p w14:paraId="3AE12CAD" w14:textId="77777777" w:rsidR="00453B91" w:rsidRPr="00973FC1" w:rsidRDefault="00453B91" w:rsidP="00436C45">
            <w:pPr>
              <w:jc w:val="both"/>
              <w:rPr>
                <w:rFonts w:ascii="Times New Roman" w:hAnsi="Times New Roman" w:cs="Times New Roman"/>
                <w:sz w:val="20"/>
                <w:szCs w:val="20"/>
              </w:rPr>
            </w:pPr>
          </w:p>
        </w:tc>
      </w:tr>
      <w:tr w:rsidR="008B4D63" w:rsidRPr="006D7929" w14:paraId="7649E044" w14:textId="77777777" w:rsidTr="00C57635">
        <w:tc>
          <w:tcPr>
            <w:tcW w:w="10349" w:type="dxa"/>
            <w:gridSpan w:val="9"/>
            <w:shd w:val="clear" w:color="auto" w:fill="BDD6EE" w:themeFill="accent1" w:themeFillTint="66"/>
          </w:tcPr>
          <w:p w14:paraId="06D46102" w14:textId="77777777" w:rsidR="00582EEE" w:rsidRPr="00973FC1" w:rsidRDefault="008B4D63" w:rsidP="00582EEE">
            <w:pPr>
              <w:pStyle w:val="ListParagraph"/>
              <w:numPr>
                <w:ilvl w:val="0"/>
                <w:numId w:val="1"/>
              </w:numPr>
              <w:jc w:val="both"/>
              <w:rPr>
                <w:rFonts w:ascii="Times New Roman" w:hAnsi="Times New Roman" w:cs="Times New Roman"/>
                <w:b/>
                <w:sz w:val="20"/>
                <w:szCs w:val="20"/>
              </w:rPr>
            </w:pPr>
            <w:r w:rsidRPr="00973FC1">
              <w:rPr>
                <w:rFonts w:ascii="Times New Roman" w:hAnsi="Times New Roman" w:cs="Times New Roman"/>
                <w:b/>
                <w:sz w:val="20"/>
                <w:szCs w:val="20"/>
              </w:rPr>
              <w:t>Подаци о поседованој дозволи</w:t>
            </w:r>
          </w:p>
          <w:tbl>
            <w:tblPr>
              <w:tblW w:w="0" w:type="auto"/>
              <w:tblBorders>
                <w:top w:val="nil"/>
                <w:left w:val="nil"/>
                <w:bottom w:val="nil"/>
                <w:right w:val="nil"/>
              </w:tblBorders>
              <w:tblLook w:val="0000" w:firstRow="0" w:lastRow="0" w:firstColumn="0" w:lastColumn="0" w:noHBand="0" w:noVBand="0"/>
            </w:tblPr>
            <w:tblGrid>
              <w:gridCol w:w="3360"/>
            </w:tblGrid>
            <w:tr w:rsidR="00582EEE" w:rsidRPr="006D7929" w14:paraId="653339AA" w14:textId="77777777">
              <w:trPr>
                <w:trHeight w:val="91"/>
              </w:trPr>
              <w:tc>
                <w:tcPr>
                  <w:tcW w:w="0" w:type="auto"/>
                </w:tcPr>
                <w:p w14:paraId="1C9A4419" w14:textId="77777777" w:rsidR="00582EEE" w:rsidRPr="006D7929" w:rsidRDefault="00582EEE">
                  <w:pPr>
                    <w:pStyle w:val="Default"/>
                    <w:rPr>
                      <w:sz w:val="20"/>
                      <w:szCs w:val="20"/>
                    </w:rPr>
                  </w:pPr>
                  <w:r w:rsidRPr="00973FC1">
                    <w:rPr>
                      <w:sz w:val="20"/>
                      <w:szCs w:val="20"/>
                    </w:rPr>
                    <w:t xml:space="preserve">       </w:t>
                  </w:r>
                  <w:r w:rsidRPr="006D7929">
                    <w:rPr>
                      <w:i/>
                      <w:iCs/>
                      <w:sz w:val="20"/>
                      <w:szCs w:val="20"/>
                    </w:rPr>
                    <w:t xml:space="preserve">Information about holder’s licence </w:t>
                  </w:r>
                </w:p>
              </w:tc>
            </w:tr>
          </w:tbl>
          <w:p w14:paraId="79380CA4" w14:textId="77777777" w:rsidR="00582EEE" w:rsidRPr="00973FC1" w:rsidRDefault="00582EEE" w:rsidP="00582EEE">
            <w:pPr>
              <w:pStyle w:val="ListParagraph"/>
              <w:ind w:left="502"/>
              <w:jc w:val="both"/>
              <w:rPr>
                <w:rFonts w:ascii="Times New Roman" w:hAnsi="Times New Roman" w:cs="Times New Roman"/>
                <w:b/>
                <w:sz w:val="20"/>
                <w:szCs w:val="20"/>
              </w:rPr>
            </w:pPr>
          </w:p>
        </w:tc>
      </w:tr>
      <w:tr w:rsidR="008B4D63" w:rsidRPr="006D7929" w14:paraId="6851A10A" w14:textId="77777777" w:rsidTr="00C57635">
        <w:tc>
          <w:tcPr>
            <w:tcW w:w="2640" w:type="dxa"/>
            <w:gridSpan w:val="2"/>
            <w:shd w:val="clear" w:color="auto" w:fill="DEEAF6" w:themeFill="accent1" w:themeFillTint="33"/>
          </w:tcPr>
          <w:p w14:paraId="0B2D981A"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Врста дозволе</w:t>
            </w:r>
          </w:p>
          <w:p w14:paraId="6F30D99C" w14:textId="77777777" w:rsidR="00582EEE" w:rsidRPr="006D7929" w:rsidRDefault="00582EEE" w:rsidP="00436C45">
            <w:pPr>
              <w:jc w:val="both"/>
              <w:rPr>
                <w:rFonts w:ascii="Times New Roman" w:hAnsi="Times New Roman" w:cs="Times New Roman"/>
                <w:i/>
                <w:sz w:val="20"/>
                <w:szCs w:val="20"/>
              </w:rPr>
            </w:pPr>
            <w:r w:rsidRPr="006D7929">
              <w:rPr>
                <w:rFonts w:ascii="Times New Roman" w:hAnsi="Times New Roman" w:cs="Times New Roman"/>
                <w:i/>
                <w:sz w:val="20"/>
                <w:szCs w:val="20"/>
              </w:rPr>
              <w:t>Type of licence</w:t>
            </w:r>
          </w:p>
        </w:tc>
        <w:tc>
          <w:tcPr>
            <w:tcW w:w="2322" w:type="dxa"/>
            <w:gridSpan w:val="2"/>
          </w:tcPr>
          <w:p w14:paraId="40193068" w14:textId="77777777" w:rsidR="008B4D63" w:rsidRPr="00973FC1" w:rsidRDefault="008B4D63" w:rsidP="00436C45">
            <w:pPr>
              <w:jc w:val="both"/>
              <w:rPr>
                <w:rFonts w:ascii="Times New Roman" w:hAnsi="Times New Roman" w:cs="Times New Roman"/>
                <w:sz w:val="20"/>
                <w:szCs w:val="20"/>
              </w:rPr>
            </w:pPr>
          </w:p>
        </w:tc>
        <w:tc>
          <w:tcPr>
            <w:tcW w:w="2322" w:type="dxa"/>
            <w:gridSpan w:val="3"/>
            <w:shd w:val="clear" w:color="auto" w:fill="DEEAF6" w:themeFill="accent1" w:themeFillTint="33"/>
          </w:tcPr>
          <w:p w14:paraId="2162CDA4"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Важи до</w:t>
            </w:r>
          </w:p>
          <w:p w14:paraId="6677C778" w14:textId="77777777" w:rsidR="00582EEE" w:rsidRPr="006D7929" w:rsidRDefault="00582EEE" w:rsidP="00436C45">
            <w:pPr>
              <w:jc w:val="both"/>
              <w:rPr>
                <w:rFonts w:ascii="Times New Roman" w:hAnsi="Times New Roman" w:cs="Times New Roman"/>
                <w:i/>
                <w:sz w:val="20"/>
                <w:szCs w:val="20"/>
              </w:rPr>
            </w:pPr>
            <w:r w:rsidRPr="006D7929">
              <w:rPr>
                <w:rFonts w:ascii="Times New Roman" w:hAnsi="Times New Roman" w:cs="Times New Roman"/>
                <w:i/>
                <w:sz w:val="20"/>
                <w:szCs w:val="20"/>
              </w:rPr>
              <w:t>Valid until</w:t>
            </w:r>
          </w:p>
        </w:tc>
        <w:tc>
          <w:tcPr>
            <w:tcW w:w="3065" w:type="dxa"/>
            <w:gridSpan w:val="2"/>
          </w:tcPr>
          <w:p w14:paraId="1C2C3DF5" w14:textId="77777777" w:rsidR="008B4D63" w:rsidRPr="00973FC1" w:rsidRDefault="008B4D63" w:rsidP="00436C45">
            <w:pPr>
              <w:jc w:val="both"/>
              <w:rPr>
                <w:rFonts w:ascii="Times New Roman" w:hAnsi="Times New Roman" w:cs="Times New Roman"/>
                <w:sz w:val="20"/>
                <w:szCs w:val="20"/>
              </w:rPr>
            </w:pPr>
          </w:p>
        </w:tc>
      </w:tr>
      <w:tr w:rsidR="008B4D63" w:rsidRPr="006D7929" w14:paraId="17B99594" w14:textId="77777777" w:rsidTr="00C57635">
        <w:tc>
          <w:tcPr>
            <w:tcW w:w="2640" w:type="dxa"/>
            <w:gridSpan w:val="2"/>
            <w:shd w:val="clear" w:color="auto" w:fill="DEEAF6" w:themeFill="accent1" w:themeFillTint="33"/>
          </w:tcPr>
          <w:p w14:paraId="1E9BEFF3"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Број дозволе</w:t>
            </w:r>
          </w:p>
          <w:p w14:paraId="5F5105A8" w14:textId="77777777" w:rsidR="00582EEE" w:rsidRPr="006D7929" w:rsidRDefault="00582EEE" w:rsidP="00436C45">
            <w:pPr>
              <w:jc w:val="both"/>
              <w:rPr>
                <w:rFonts w:ascii="Times New Roman" w:hAnsi="Times New Roman" w:cs="Times New Roman"/>
                <w:i/>
                <w:sz w:val="20"/>
                <w:szCs w:val="20"/>
              </w:rPr>
            </w:pPr>
            <w:r w:rsidRPr="006D7929">
              <w:rPr>
                <w:rFonts w:ascii="Times New Roman" w:hAnsi="Times New Roman" w:cs="Times New Roman"/>
                <w:i/>
                <w:sz w:val="20"/>
                <w:szCs w:val="20"/>
              </w:rPr>
              <w:t>No. of licence</w:t>
            </w:r>
          </w:p>
        </w:tc>
        <w:tc>
          <w:tcPr>
            <w:tcW w:w="2322" w:type="dxa"/>
            <w:gridSpan w:val="2"/>
          </w:tcPr>
          <w:p w14:paraId="4252E9B4" w14:textId="77777777" w:rsidR="008B4D63" w:rsidRPr="00973FC1" w:rsidRDefault="008B4D63" w:rsidP="00436C45">
            <w:pPr>
              <w:jc w:val="both"/>
              <w:rPr>
                <w:rFonts w:ascii="Times New Roman" w:hAnsi="Times New Roman" w:cs="Times New Roman"/>
                <w:sz w:val="20"/>
                <w:szCs w:val="20"/>
              </w:rPr>
            </w:pPr>
          </w:p>
        </w:tc>
        <w:tc>
          <w:tcPr>
            <w:tcW w:w="2322" w:type="dxa"/>
            <w:gridSpan w:val="3"/>
            <w:shd w:val="clear" w:color="auto" w:fill="DEEAF6" w:themeFill="accent1" w:themeFillTint="33"/>
          </w:tcPr>
          <w:p w14:paraId="01DC78E8"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Издавалац</w:t>
            </w:r>
          </w:p>
          <w:p w14:paraId="02171FF2" w14:textId="77777777" w:rsidR="00582EEE" w:rsidRPr="006D7929" w:rsidRDefault="00582EEE" w:rsidP="00436C45">
            <w:pPr>
              <w:jc w:val="both"/>
              <w:rPr>
                <w:rFonts w:ascii="Times New Roman" w:hAnsi="Times New Roman" w:cs="Times New Roman"/>
                <w:i/>
                <w:sz w:val="20"/>
                <w:szCs w:val="20"/>
              </w:rPr>
            </w:pPr>
            <w:r w:rsidRPr="006D7929">
              <w:rPr>
                <w:rFonts w:ascii="Times New Roman" w:hAnsi="Times New Roman" w:cs="Times New Roman"/>
                <w:i/>
                <w:sz w:val="20"/>
                <w:szCs w:val="20"/>
              </w:rPr>
              <w:t>Issuing Authority</w:t>
            </w:r>
          </w:p>
        </w:tc>
        <w:tc>
          <w:tcPr>
            <w:tcW w:w="3065" w:type="dxa"/>
            <w:gridSpan w:val="2"/>
          </w:tcPr>
          <w:p w14:paraId="4C313B37" w14:textId="77777777" w:rsidR="008B4D63" w:rsidRPr="00973FC1" w:rsidRDefault="008B4D63" w:rsidP="00436C45">
            <w:pPr>
              <w:jc w:val="both"/>
              <w:rPr>
                <w:rFonts w:ascii="Times New Roman" w:hAnsi="Times New Roman" w:cs="Times New Roman"/>
                <w:sz w:val="20"/>
                <w:szCs w:val="20"/>
              </w:rPr>
            </w:pPr>
          </w:p>
        </w:tc>
      </w:tr>
      <w:tr w:rsidR="00453B91" w:rsidRPr="006D7929" w14:paraId="7500FD9F" w14:textId="77777777" w:rsidTr="00C57635">
        <w:tc>
          <w:tcPr>
            <w:tcW w:w="10349" w:type="dxa"/>
            <w:gridSpan w:val="9"/>
            <w:tcBorders>
              <w:left w:val="nil"/>
              <w:right w:val="nil"/>
            </w:tcBorders>
            <w:shd w:val="clear" w:color="auto" w:fill="FFFFFF" w:themeFill="background1"/>
          </w:tcPr>
          <w:p w14:paraId="45AC107A" w14:textId="77777777" w:rsidR="00453B91" w:rsidRPr="00973FC1" w:rsidRDefault="00453B91" w:rsidP="00436C45">
            <w:pPr>
              <w:jc w:val="both"/>
              <w:rPr>
                <w:rFonts w:ascii="Times New Roman" w:hAnsi="Times New Roman" w:cs="Times New Roman"/>
                <w:sz w:val="20"/>
                <w:szCs w:val="20"/>
              </w:rPr>
            </w:pPr>
          </w:p>
        </w:tc>
      </w:tr>
      <w:tr w:rsidR="008B4D63" w:rsidRPr="006D7929" w14:paraId="58CBCD4B" w14:textId="77777777" w:rsidTr="00C57635">
        <w:tc>
          <w:tcPr>
            <w:tcW w:w="10349" w:type="dxa"/>
            <w:gridSpan w:val="9"/>
            <w:shd w:val="clear" w:color="auto" w:fill="BDD6EE" w:themeFill="accent1" w:themeFillTint="66"/>
          </w:tcPr>
          <w:p w14:paraId="420EACC8" w14:textId="77777777" w:rsidR="008B4D63" w:rsidRPr="00973FC1" w:rsidRDefault="008B4D63" w:rsidP="0045332D">
            <w:pPr>
              <w:pStyle w:val="ListParagraph"/>
              <w:numPr>
                <w:ilvl w:val="0"/>
                <w:numId w:val="1"/>
              </w:numPr>
              <w:jc w:val="both"/>
              <w:rPr>
                <w:rFonts w:ascii="Times New Roman" w:hAnsi="Times New Roman" w:cs="Times New Roman"/>
                <w:b/>
                <w:sz w:val="20"/>
                <w:szCs w:val="20"/>
              </w:rPr>
            </w:pPr>
            <w:r w:rsidRPr="00973FC1">
              <w:rPr>
                <w:rFonts w:ascii="Times New Roman" w:hAnsi="Times New Roman" w:cs="Times New Roman"/>
                <w:b/>
                <w:sz w:val="20"/>
                <w:szCs w:val="20"/>
              </w:rPr>
              <w:t>Подаци о лету</w:t>
            </w:r>
          </w:p>
          <w:p w14:paraId="48073D69" w14:textId="77777777" w:rsidR="00582EEE" w:rsidRPr="006D7929" w:rsidRDefault="00582EEE" w:rsidP="00582EEE">
            <w:pPr>
              <w:pStyle w:val="ListParagraph"/>
              <w:ind w:left="502"/>
              <w:jc w:val="both"/>
              <w:rPr>
                <w:rFonts w:ascii="Times New Roman" w:hAnsi="Times New Roman" w:cs="Times New Roman"/>
                <w:i/>
                <w:sz w:val="20"/>
                <w:szCs w:val="20"/>
              </w:rPr>
            </w:pPr>
            <w:r w:rsidRPr="006D7929">
              <w:rPr>
                <w:rFonts w:ascii="Times New Roman" w:hAnsi="Times New Roman" w:cs="Times New Roman"/>
                <w:i/>
                <w:sz w:val="20"/>
                <w:szCs w:val="20"/>
              </w:rPr>
              <w:t>Flight details</w:t>
            </w:r>
          </w:p>
        </w:tc>
      </w:tr>
      <w:tr w:rsidR="008B4D63" w:rsidRPr="006D7929" w14:paraId="39D5742D" w14:textId="77777777" w:rsidTr="00C57635">
        <w:tc>
          <w:tcPr>
            <w:tcW w:w="2640" w:type="dxa"/>
            <w:gridSpan w:val="2"/>
            <w:shd w:val="clear" w:color="auto" w:fill="DEEAF6" w:themeFill="accent1" w:themeFillTint="33"/>
          </w:tcPr>
          <w:p w14:paraId="1D8FA285"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Тип хеликоптера</w:t>
            </w:r>
          </w:p>
          <w:p w14:paraId="2A5A8DDA"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Type of helicopter</w:t>
            </w:r>
          </w:p>
        </w:tc>
        <w:tc>
          <w:tcPr>
            <w:tcW w:w="2322" w:type="dxa"/>
            <w:gridSpan w:val="2"/>
          </w:tcPr>
          <w:p w14:paraId="6F00AD3F" w14:textId="77777777" w:rsidR="008B4D63" w:rsidRPr="00973FC1" w:rsidRDefault="008B4D63" w:rsidP="00436C45">
            <w:pPr>
              <w:jc w:val="both"/>
              <w:rPr>
                <w:rFonts w:ascii="Times New Roman" w:hAnsi="Times New Roman" w:cs="Times New Roman"/>
                <w:sz w:val="20"/>
                <w:szCs w:val="20"/>
              </w:rPr>
            </w:pPr>
          </w:p>
        </w:tc>
        <w:tc>
          <w:tcPr>
            <w:tcW w:w="2322" w:type="dxa"/>
            <w:gridSpan w:val="3"/>
            <w:shd w:val="clear" w:color="auto" w:fill="DEEAF6" w:themeFill="accent1" w:themeFillTint="33"/>
          </w:tcPr>
          <w:p w14:paraId="08034DEA" w14:textId="77777777" w:rsidR="008B4D63" w:rsidRPr="00973FC1" w:rsidRDefault="008B4D63" w:rsidP="00436C45">
            <w:pPr>
              <w:jc w:val="both"/>
              <w:rPr>
                <w:rFonts w:ascii="Times New Roman" w:hAnsi="Times New Roman" w:cs="Times New Roman"/>
                <w:sz w:val="20"/>
                <w:szCs w:val="20"/>
              </w:rPr>
            </w:pPr>
            <w:r w:rsidRPr="00973FC1">
              <w:rPr>
                <w:rFonts w:ascii="Times New Roman" w:hAnsi="Times New Roman" w:cs="Times New Roman"/>
                <w:sz w:val="20"/>
                <w:szCs w:val="20"/>
              </w:rPr>
              <w:t>Регистрација</w:t>
            </w:r>
          </w:p>
          <w:p w14:paraId="01D0BF96"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Registration</w:t>
            </w:r>
          </w:p>
        </w:tc>
        <w:tc>
          <w:tcPr>
            <w:tcW w:w="3065" w:type="dxa"/>
            <w:gridSpan w:val="2"/>
          </w:tcPr>
          <w:p w14:paraId="40528C19" w14:textId="77777777" w:rsidR="008B4D63" w:rsidRPr="00973FC1" w:rsidRDefault="008B4D63" w:rsidP="00436C45">
            <w:pPr>
              <w:jc w:val="both"/>
              <w:rPr>
                <w:rFonts w:ascii="Times New Roman" w:hAnsi="Times New Roman" w:cs="Times New Roman"/>
                <w:sz w:val="20"/>
                <w:szCs w:val="20"/>
              </w:rPr>
            </w:pPr>
          </w:p>
        </w:tc>
      </w:tr>
      <w:tr w:rsidR="008B4D63" w:rsidRPr="006D7929" w14:paraId="3CBA2317" w14:textId="77777777" w:rsidTr="00C57635">
        <w:tc>
          <w:tcPr>
            <w:tcW w:w="2640" w:type="dxa"/>
            <w:gridSpan w:val="2"/>
            <w:shd w:val="clear" w:color="auto" w:fill="DEEAF6" w:themeFill="accent1" w:themeFillTint="33"/>
          </w:tcPr>
          <w:p w14:paraId="4CD6ABB4" w14:textId="77777777" w:rsidR="008B4D63" w:rsidRPr="00973FC1" w:rsidRDefault="0045332D" w:rsidP="00436C45">
            <w:pPr>
              <w:jc w:val="both"/>
              <w:rPr>
                <w:rFonts w:ascii="Times New Roman" w:hAnsi="Times New Roman" w:cs="Times New Roman"/>
                <w:sz w:val="20"/>
                <w:szCs w:val="20"/>
              </w:rPr>
            </w:pPr>
            <w:r w:rsidRPr="00973FC1">
              <w:rPr>
                <w:rFonts w:ascii="Times New Roman" w:hAnsi="Times New Roman" w:cs="Times New Roman"/>
                <w:sz w:val="20"/>
                <w:szCs w:val="20"/>
              </w:rPr>
              <w:t>Аеродром/локација</w:t>
            </w:r>
          </w:p>
          <w:p w14:paraId="6285EB8F"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Aerodrome/location</w:t>
            </w:r>
          </w:p>
        </w:tc>
        <w:tc>
          <w:tcPr>
            <w:tcW w:w="2322" w:type="dxa"/>
            <w:gridSpan w:val="2"/>
            <w:shd w:val="clear" w:color="auto" w:fill="DEEAF6" w:themeFill="accent1" w:themeFillTint="33"/>
          </w:tcPr>
          <w:p w14:paraId="46AABE9E" w14:textId="77777777" w:rsidR="008B4D63" w:rsidRPr="00973FC1" w:rsidRDefault="0045332D" w:rsidP="00436C45">
            <w:pPr>
              <w:jc w:val="both"/>
              <w:rPr>
                <w:rFonts w:ascii="Times New Roman" w:hAnsi="Times New Roman" w:cs="Times New Roman"/>
                <w:sz w:val="20"/>
                <w:szCs w:val="20"/>
              </w:rPr>
            </w:pPr>
            <w:r w:rsidRPr="00973FC1">
              <w:rPr>
                <w:rFonts w:ascii="Times New Roman" w:hAnsi="Times New Roman" w:cs="Times New Roman"/>
                <w:sz w:val="20"/>
                <w:szCs w:val="20"/>
              </w:rPr>
              <w:t>Време полетања</w:t>
            </w:r>
          </w:p>
          <w:p w14:paraId="1F5F7BEE"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Take/off time</w:t>
            </w:r>
          </w:p>
        </w:tc>
        <w:tc>
          <w:tcPr>
            <w:tcW w:w="2322" w:type="dxa"/>
            <w:gridSpan w:val="3"/>
            <w:shd w:val="clear" w:color="auto" w:fill="DEEAF6" w:themeFill="accent1" w:themeFillTint="33"/>
          </w:tcPr>
          <w:p w14:paraId="2D222CB5" w14:textId="77777777" w:rsidR="008B4D63" w:rsidRPr="00973FC1" w:rsidRDefault="0045332D" w:rsidP="00436C45">
            <w:pPr>
              <w:jc w:val="both"/>
              <w:rPr>
                <w:rFonts w:ascii="Times New Roman" w:hAnsi="Times New Roman" w:cs="Times New Roman"/>
                <w:sz w:val="20"/>
                <w:szCs w:val="20"/>
              </w:rPr>
            </w:pPr>
            <w:r w:rsidRPr="00973FC1">
              <w:rPr>
                <w:rFonts w:ascii="Times New Roman" w:hAnsi="Times New Roman" w:cs="Times New Roman"/>
                <w:sz w:val="20"/>
                <w:szCs w:val="20"/>
              </w:rPr>
              <w:t>Време слетања</w:t>
            </w:r>
          </w:p>
          <w:p w14:paraId="1319EE07"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Landing time</w:t>
            </w:r>
          </w:p>
        </w:tc>
        <w:tc>
          <w:tcPr>
            <w:tcW w:w="3065" w:type="dxa"/>
            <w:gridSpan w:val="2"/>
            <w:shd w:val="clear" w:color="auto" w:fill="DEEAF6" w:themeFill="accent1" w:themeFillTint="33"/>
          </w:tcPr>
          <w:p w14:paraId="64CD46F3" w14:textId="77777777" w:rsidR="008B4D63" w:rsidRPr="00973FC1" w:rsidRDefault="0045332D" w:rsidP="00436C45">
            <w:pPr>
              <w:jc w:val="both"/>
              <w:rPr>
                <w:rFonts w:ascii="Times New Roman" w:hAnsi="Times New Roman" w:cs="Times New Roman"/>
                <w:sz w:val="20"/>
                <w:szCs w:val="20"/>
              </w:rPr>
            </w:pPr>
            <w:r w:rsidRPr="00973FC1">
              <w:rPr>
                <w:rFonts w:ascii="Times New Roman" w:hAnsi="Times New Roman" w:cs="Times New Roman"/>
                <w:sz w:val="20"/>
                <w:szCs w:val="20"/>
              </w:rPr>
              <w:t>Трајање лета</w:t>
            </w:r>
          </w:p>
          <w:p w14:paraId="3227D243"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Flight duration</w:t>
            </w:r>
          </w:p>
        </w:tc>
      </w:tr>
      <w:tr w:rsidR="0045332D" w:rsidRPr="006D7929" w14:paraId="05C7CF71" w14:textId="77777777" w:rsidTr="00C57635">
        <w:tc>
          <w:tcPr>
            <w:tcW w:w="2640" w:type="dxa"/>
            <w:gridSpan w:val="2"/>
          </w:tcPr>
          <w:p w14:paraId="4BE0FF86" w14:textId="77777777" w:rsidR="0045332D" w:rsidRPr="00973FC1" w:rsidRDefault="0045332D" w:rsidP="00436C45">
            <w:pPr>
              <w:jc w:val="both"/>
              <w:rPr>
                <w:rFonts w:ascii="Times New Roman" w:hAnsi="Times New Roman" w:cs="Times New Roman"/>
                <w:sz w:val="20"/>
                <w:szCs w:val="20"/>
              </w:rPr>
            </w:pPr>
          </w:p>
        </w:tc>
        <w:tc>
          <w:tcPr>
            <w:tcW w:w="2322" w:type="dxa"/>
            <w:gridSpan w:val="2"/>
          </w:tcPr>
          <w:p w14:paraId="11B78D2D" w14:textId="77777777" w:rsidR="0045332D" w:rsidRPr="00973FC1" w:rsidRDefault="0045332D" w:rsidP="00436C45">
            <w:pPr>
              <w:jc w:val="both"/>
              <w:rPr>
                <w:rFonts w:ascii="Times New Roman" w:hAnsi="Times New Roman" w:cs="Times New Roman"/>
                <w:sz w:val="20"/>
                <w:szCs w:val="20"/>
              </w:rPr>
            </w:pPr>
          </w:p>
        </w:tc>
        <w:tc>
          <w:tcPr>
            <w:tcW w:w="2322" w:type="dxa"/>
            <w:gridSpan w:val="3"/>
          </w:tcPr>
          <w:p w14:paraId="49AFB47D" w14:textId="77777777" w:rsidR="0045332D" w:rsidRPr="00973FC1" w:rsidRDefault="0045332D" w:rsidP="00436C45">
            <w:pPr>
              <w:jc w:val="both"/>
              <w:rPr>
                <w:rFonts w:ascii="Times New Roman" w:hAnsi="Times New Roman" w:cs="Times New Roman"/>
                <w:sz w:val="20"/>
                <w:szCs w:val="20"/>
              </w:rPr>
            </w:pPr>
          </w:p>
        </w:tc>
        <w:tc>
          <w:tcPr>
            <w:tcW w:w="3065" w:type="dxa"/>
            <w:gridSpan w:val="2"/>
          </w:tcPr>
          <w:p w14:paraId="74AC01A3" w14:textId="77777777" w:rsidR="0045332D" w:rsidRPr="00973FC1" w:rsidRDefault="0045332D" w:rsidP="00436C45">
            <w:pPr>
              <w:jc w:val="both"/>
              <w:rPr>
                <w:rFonts w:ascii="Times New Roman" w:hAnsi="Times New Roman" w:cs="Times New Roman"/>
                <w:sz w:val="20"/>
                <w:szCs w:val="20"/>
              </w:rPr>
            </w:pPr>
          </w:p>
        </w:tc>
      </w:tr>
      <w:tr w:rsidR="0045332D" w:rsidRPr="006D7929" w14:paraId="2FB81F89" w14:textId="77777777" w:rsidTr="00C57635">
        <w:tc>
          <w:tcPr>
            <w:tcW w:w="2640" w:type="dxa"/>
            <w:gridSpan w:val="2"/>
          </w:tcPr>
          <w:p w14:paraId="5D6DD407" w14:textId="77777777" w:rsidR="0045332D" w:rsidRPr="00973FC1" w:rsidRDefault="0045332D" w:rsidP="00436C45">
            <w:pPr>
              <w:jc w:val="both"/>
              <w:rPr>
                <w:rFonts w:ascii="Times New Roman" w:hAnsi="Times New Roman" w:cs="Times New Roman"/>
                <w:sz w:val="20"/>
                <w:szCs w:val="20"/>
              </w:rPr>
            </w:pPr>
          </w:p>
        </w:tc>
        <w:tc>
          <w:tcPr>
            <w:tcW w:w="2322" w:type="dxa"/>
            <w:gridSpan w:val="2"/>
          </w:tcPr>
          <w:p w14:paraId="596BF04D" w14:textId="77777777" w:rsidR="0045332D" w:rsidRPr="00973FC1" w:rsidRDefault="0045332D" w:rsidP="00436C45">
            <w:pPr>
              <w:jc w:val="both"/>
              <w:rPr>
                <w:rFonts w:ascii="Times New Roman" w:hAnsi="Times New Roman" w:cs="Times New Roman"/>
                <w:sz w:val="20"/>
                <w:szCs w:val="20"/>
              </w:rPr>
            </w:pPr>
          </w:p>
        </w:tc>
        <w:tc>
          <w:tcPr>
            <w:tcW w:w="2322" w:type="dxa"/>
            <w:gridSpan w:val="3"/>
          </w:tcPr>
          <w:p w14:paraId="1CEE990F" w14:textId="77777777" w:rsidR="0045332D" w:rsidRPr="00973FC1" w:rsidRDefault="0045332D" w:rsidP="00436C45">
            <w:pPr>
              <w:jc w:val="both"/>
              <w:rPr>
                <w:rFonts w:ascii="Times New Roman" w:hAnsi="Times New Roman" w:cs="Times New Roman"/>
                <w:sz w:val="20"/>
                <w:szCs w:val="20"/>
              </w:rPr>
            </w:pPr>
          </w:p>
        </w:tc>
        <w:tc>
          <w:tcPr>
            <w:tcW w:w="3065" w:type="dxa"/>
            <w:gridSpan w:val="2"/>
          </w:tcPr>
          <w:p w14:paraId="08729B2F" w14:textId="77777777" w:rsidR="0045332D" w:rsidRPr="00973FC1" w:rsidRDefault="0045332D" w:rsidP="00436C45">
            <w:pPr>
              <w:jc w:val="both"/>
              <w:rPr>
                <w:rFonts w:ascii="Times New Roman" w:hAnsi="Times New Roman" w:cs="Times New Roman"/>
                <w:sz w:val="20"/>
                <w:szCs w:val="20"/>
              </w:rPr>
            </w:pPr>
          </w:p>
        </w:tc>
      </w:tr>
      <w:tr w:rsidR="00D55F63" w:rsidRPr="006D7929" w14:paraId="1768C62A" w14:textId="77777777" w:rsidTr="00C57635">
        <w:tc>
          <w:tcPr>
            <w:tcW w:w="2640" w:type="dxa"/>
            <w:gridSpan w:val="2"/>
          </w:tcPr>
          <w:p w14:paraId="459E8CDB" w14:textId="77777777" w:rsidR="00D55F63" w:rsidRPr="00973FC1" w:rsidRDefault="00D55F63" w:rsidP="00436C45">
            <w:pPr>
              <w:jc w:val="both"/>
              <w:rPr>
                <w:rFonts w:ascii="Times New Roman" w:hAnsi="Times New Roman" w:cs="Times New Roman"/>
                <w:sz w:val="20"/>
                <w:szCs w:val="20"/>
              </w:rPr>
            </w:pPr>
          </w:p>
        </w:tc>
        <w:tc>
          <w:tcPr>
            <w:tcW w:w="2322" w:type="dxa"/>
            <w:gridSpan w:val="2"/>
          </w:tcPr>
          <w:p w14:paraId="6E8E8F56" w14:textId="77777777" w:rsidR="00D55F63" w:rsidRPr="00973FC1" w:rsidRDefault="00D55F63" w:rsidP="00436C45">
            <w:pPr>
              <w:jc w:val="both"/>
              <w:rPr>
                <w:rFonts w:ascii="Times New Roman" w:hAnsi="Times New Roman" w:cs="Times New Roman"/>
                <w:sz w:val="20"/>
                <w:szCs w:val="20"/>
              </w:rPr>
            </w:pPr>
          </w:p>
        </w:tc>
        <w:tc>
          <w:tcPr>
            <w:tcW w:w="2322" w:type="dxa"/>
            <w:gridSpan w:val="3"/>
          </w:tcPr>
          <w:p w14:paraId="6E1DD804" w14:textId="77777777" w:rsidR="00D55F63" w:rsidRPr="00973FC1" w:rsidRDefault="00D55F63" w:rsidP="00436C45">
            <w:pPr>
              <w:jc w:val="both"/>
              <w:rPr>
                <w:rFonts w:ascii="Times New Roman" w:hAnsi="Times New Roman" w:cs="Times New Roman"/>
                <w:sz w:val="20"/>
                <w:szCs w:val="20"/>
              </w:rPr>
            </w:pPr>
          </w:p>
        </w:tc>
        <w:tc>
          <w:tcPr>
            <w:tcW w:w="3065" w:type="dxa"/>
            <w:gridSpan w:val="2"/>
          </w:tcPr>
          <w:p w14:paraId="09F50260" w14:textId="77777777" w:rsidR="00D55F63" w:rsidRPr="00973FC1" w:rsidRDefault="00D55F63" w:rsidP="00436C45">
            <w:pPr>
              <w:jc w:val="both"/>
              <w:rPr>
                <w:rFonts w:ascii="Times New Roman" w:hAnsi="Times New Roman" w:cs="Times New Roman"/>
                <w:sz w:val="20"/>
                <w:szCs w:val="20"/>
              </w:rPr>
            </w:pPr>
          </w:p>
        </w:tc>
      </w:tr>
      <w:tr w:rsidR="0045332D" w:rsidRPr="006D7929" w14:paraId="0B8833FF" w14:textId="77777777" w:rsidTr="00C57635">
        <w:tc>
          <w:tcPr>
            <w:tcW w:w="2640" w:type="dxa"/>
            <w:gridSpan w:val="2"/>
            <w:shd w:val="clear" w:color="auto" w:fill="DEEAF6" w:themeFill="accent1" w:themeFillTint="33"/>
          </w:tcPr>
          <w:p w14:paraId="2986EFF5" w14:textId="77777777" w:rsidR="0045332D" w:rsidRPr="00973FC1" w:rsidRDefault="0045332D" w:rsidP="00436C45">
            <w:pPr>
              <w:jc w:val="both"/>
              <w:rPr>
                <w:rFonts w:ascii="Times New Roman" w:hAnsi="Times New Roman" w:cs="Times New Roman"/>
                <w:sz w:val="20"/>
                <w:szCs w:val="20"/>
              </w:rPr>
            </w:pPr>
            <w:r w:rsidRPr="00973FC1">
              <w:rPr>
                <w:rFonts w:ascii="Times New Roman" w:hAnsi="Times New Roman" w:cs="Times New Roman"/>
                <w:sz w:val="20"/>
                <w:szCs w:val="20"/>
              </w:rPr>
              <w:t>Укупно време летења</w:t>
            </w:r>
          </w:p>
          <w:p w14:paraId="38B05469" w14:textId="77777777" w:rsidR="00582EEE" w:rsidRPr="00881618" w:rsidRDefault="00582EEE" w:rsidP="00436C45">
            <w:pPr>
              <w:jc w:val="both"/>
              <w:rPr>
                <w:rFonts w:ascii="Times New Roman" w:hAnsi="Times New Roman" w:cs="Times New Roman"/>
                <w:i/>
                <w:sz w:val="20"/>
                <w:szCs w:val="20"/>
              </w:rPr>
            </w:pPr>
            <w:r w:rsidRPr="00881618">
              <w:rPr>
                <w:rFonts w:ascii="Times New Roman" w:hAnsi="Times New Roman" w:cs="Times New Roman"/>
                <w:i/>
                <w:sz w:val="20"/>
                <w:szCs w:val="20"/>
              </w:rPr>
              <w:t>Total flight time</w:t>
            </w:r>
          </w:p>
        </w:tc>
        <w:tc>
          <w:tcPr>
            <w:tcW w:w="7709" w:type="dxa"/>
            <w:gridSpan w:val="7"/>
          </w:tcPr>
          <w:p w14:paraId="5FA301C8" w14:textId="77777777" w:rsidR="0045332D" w:rsidRPr="00973FC1" w:rsidRDefault="0045332D" w:rsidP="00436C45">
            <w:pPr>
              <w:jc w:val="both"/>
              <w:rPr>
                <w:rFonts w:ascii="Times New Roman" w:hAnsi="Times New Roman" w:cs="Times New Roman"/>
                <w:sz w:val="20"/>
                <w:szCs w:val="20"/>
              </w:rPr>
            </w:pPr>
          </w:p>
        </w:tc>
      </w:tr>
      <w:tr w:rsidR="00453B91" w:rsidRPr="006D7929" w14:paraId="32146C08" w14:textId="77777777" w:rsidTr="00C57635">
        <w:tc>
          <w:tcPr>
            <w:tcW w:w="10349" w:type="dxa"/>
            <w:gridSpan w:val="9"/>
            <w:tcBorders>
              <w:left w:val="nil"/>
              <w:right w:val="nil"/>
            </w:tcBorders>
            <w:shd w:val="clear" w:color="auto" w:fill="FFFFFF" w:themeFill="background1"/>
          </w:tcPr>
          <w:p w14:paraId="033F650E" w14:textId="77777777" w:rsidR="00453B91" w:rsidRPr="00973FC1" w:rsidRDefault="00453B91" w:rsidP="00436C45">
            <w:pPr>
              <w:jc w:val="both"/>
              <w:rPr>
                <w:rFonts w:ascii="Times New Roman" w:hAnsi="Times New Roman" w:cs="Times New Roman"/>
                <w:sz w:val="20"/>
                <w:szCs w:val="20"/>
              </w:rPr>
            </w:pPr>
          </w:p>
        </w:tc>
      </w:tr>
      <w:tr w:rsidR="0045332D" w:rsidRPr="006D7929" w14:paraId="100D5844" w14:textId="77777777" w:rsidTr="00C57635">
        <w:tc>
          <w:tcPr>
            <w:tcW w:w="10349" w:type="dxa"/>
            <w:gridSpan w:val="9"/>
            <w:shd w:val="clear" w:color="auto" w:fill="BDD6EE" w:themeFill="accent1" w:themeFillTint="66"/>
          </w:tcPr>
          <w:p w14:paraId="54812D3F" w14:textId="77777777" w:rsidR="0045332D" w:rsidRPr="00973FC1" w:rsidRDefault="00A14411" w:rsidP="0045332D">
            <w:pPr>
              <w:pStyle w:val="ListParagraph"/>
              <w:numPr>
                <w:ilvl w:val="0"/>
                <w:numId w:val="1"/>
              </w:numPr>
              <w:jc w:val="both"/>
              <w:rPr>
                <w:rFonts w:ascii="Times New Roman" w:hAnsi="Times New Roman" w:cs="Times New Roman"/>
                <w:b/>
                <w:sz w:val="20"/>
                <w:szCs w:val="20"/>
              </w:rPr>
            </w:pPr>
            <w:r w:rsidRPr="00973FC1">
              <w:rPr>
                <w:rFonts w:ascii="Times New Roman" w:hAnsi="Times New Roman" w:cs="Times New Roman"/>
                <w:b/>
                <w:sz w:val="20"/>
                <w:szCs w:val="20"/>
              </w:rPr>
              <w:t>Резултат пра</w:t>
            </w:r>
            <w:r w:rsidR="0045332D" w:rsidRPr="00973FC1">
              <w:rPr>
                <w:rFonts w:ascii="Times New Roman" w:hAnsi="Times New Roman" w:cs="Times New Roman"/>
                <w:b/>
                <w:sz w:val="20"/>
                <w:szCs w:val="20"/>
              </w:rPr>
              <w:t>ктичног испита</w:t>
            </w:r>
          </w:p>
          <w:p w14:paraId="7AB1BF85" w14:textId="77777777" w:rsidR="00582EEE" w:rsidRPr="006D7929" w:rsidRDefault="00582EEE" w:rsidP="00582EEE">
            <w:pPr>
              <w:pStyle w:val="ListParagraph"/>
              <w:ind w:left="502"/>
              <w:jc w:val="both"/>
              <w:rPr>
                <w:rFonts w:ascii="Times New Roman" w:hAnsi="Times New Roman" w:cs="Times New Roman"/>
                <w:i/>
                <w:sz w:val="20"/>
                <w:szCs w:val="20"/>
              </w:rPr>
            </w:pPr>
            <w:r w:rsidRPr="006D7929">
              <w:rPr>
                <w:rFonts w:ascii="Times New Roman" w:hAnsi="Times New Roman" w:cs="Times New Roman"/>
                <w:i/>
                <w:sz w:val="20"/>
                <w:szCs w:val="20"/>
              </w:rPr>
              <w:t>Skill Test result</w:t>
            </w:r>
          </w:p>
        </w:tc>
      </w:tr>
      <w:tr w:rsidR="0045332D" w:rsidRPr="006D7929" w14:paraId="3893C3C1" w14:textId="77777777" w:rsidTr="00D72190">
        <w:trPr>
          <w:trHeight w:val="485"/>
        </w:trPr>
        <w:tc>
          <w:tcPr>
            <w:tcW w:w="3261" w:type="dxa"/>
            <w:gridSpan w:val="3"/>
            <w:shd w:val="clear" w:color="auto" w:fill="DEEAF6" w:themeFill="accent1" w:themeFillTint="33"/>
          </w:tcPr>
          <w:p w14:paraId="6AFFE16C" w14:textId="77777777" w:rsidR="0079573C" w:rsidRPr="00973FC1" w:rsidRDefault="0045332D" w:rsidP="0079573C">
            <w:pPr>
              <w:jc w:val="center"/>
              <w:rPr>
                <w:rFonts w:ascii="Times New Roman" w:hAnsi="Times New Roman" w:cs="Times New Roman"/>
                <w:b/>
                <w:sz w:val="20"/>
                <w:szCs w:val="20"/>
              </w:rPr>
            </w:pPr>
            <w:r w:rsidRPr="00973FC1">
              <w:rPr>
                <w:rFonts w:ascii="Times New Roman" w:hAnsi="Times New Roman" w:cs="Times New Roman"/>
                <w:b/>
                <w:sz w:val="20"/>
                <w:szCs w:val="20"/>
              </w:rPr>
              <w:t>Положио</w:t>
            </w:r>
            <w:r w:rsidR="0079573C" w:rsidRPr="006D7929">
              <w:rPr>
                <w:rFonts w:ascii="Times New Roman" w:hAnsi="Times New Roman" w:cs="Times New Roman"/>
                <w:i/>
                <w:sz w:val="20"/>
                <w:szCs w:val="20"/>
              </w:rPr>
              <w:t xml:space="preserve"> / Pass</w:t>
            </w:r>
          </w:p>
          <w:p w14:paraId="7577D954" w14:textId="77777777" w:rsidR="00582EEE" w:rsidRPr="00973FC1" w:rsidRDefault="00FD4FC8" w:rsidP="0079573C">
            <w:pPr>
              <w:jc w:val="center"/>
              <w:rPr>
                <w:rFonts w:ascii="Times New Roman" w:hAnsi="Times New Roman" w:cs="Times New Roman"/>
                <w:b/>
                <w:sz w:val="20"/>
                <w:szCs w:val="20"/>
              </w:rPr>
            </w:pPr>
            <w:r w:rsidRPr="00973FC1">
              <w:rPr>
                <w:rFonts w:ascii="Times New Roman" w:hAnsi="Times New Roman" w:cs="Times New Roman"/>
                <w:sz w:val="20"/>
                <w:szCs w:val="20"/>
                <w:shd w:val="clear" w:color="auto" w:fill="FFFFFF" w:themeFill="background1"/>
              </w:rPr>
              <w:sym w:font="Webdings" w:char="F063"/>
            </w:r>
          </w:p>
        </w:tc>
        <w:tc>
          <w:tcPr>
            <w:tcW w:w="3119" w:type="dxa"/>
            <w:gridSpan w:val="3"/>
            <w:shd w:val="clear" w:color="auto" w:fill="DEEAF6" w:themeFill="accent1" w:themeFillTint="33"/>
          </w:tcPr>
          <w:p w14:paraId="11D95757" w14:textId="77777777" w:rsidR="0079573C" w:rsidRPr="00973FC1" w:rsidRDefault="0045332D" w:rsidP="0079573C">
            <w:pPr>
              <w:jc w:val="center"/>
              <w:rPr>
                <w:rFonts w:ascii="Times New Roman" w:hAnsi="Times New Roman" w:cs="Times New Roman"/>
                <w:b/>
                <w:sz w:val="20"/>
                <w:szCs w:val="20"/>
              </w:rPr>
            </w:pPr>
            <w:r w:rsidRPr="00973FC1">
              <w:rPr>
                <w:rFonts w:ascii="Times New Roman" w:hAnsi="Times New Roman" w:cs="Times New Roman"/>
                <w:b/>
                <w:sz w:val="20"/>
                <w:szCs w:val="20"/>
              </w:rPr>
              <w:t>Није положио</w:t>
            </w:r>
            <w:r w:rsidR="0079573C" w:rsidRPr="00973FC1">
              <w:rPr>
                <w:rFonts w:ascii="Times New Roman" w:hAnsi="Times New Roman" w:cs="Times New Roman"/>
                <w:b/>
                <w:sz w:val="20"/>
                <w:szCs w:val="20"/>
              </w:rPr>
              <w:t xml:space="preserve">/ </w:t>
            </w:r>
            <w:r w:rsidR="0079573C" w:rsidRPr="006D7929">
              <w:rPr>
                <w:rFonts w:ascii="Times New Roman" w:hAnsi="Times New Roman" w:cs="Times New Roman"/>
                <w:i/>
                <w:sz w:val="20"/>
                <w:szCs w:val="20"/>
              </w:rPr>
              <w:t>Fail</w:t>
            </w:r>
          </w:p>
          <w:p w14:paraId="59F866C4" w14:textId="77777777" w:rsidR="00582EEE" w:rsidRPr="00973FC1" w:rsidRDefault="00FD4FC8" w:rsidP="0079573C">
            <w:pPr>
              <w:jc w:val="center"/>
              <w:rPr>
                <w:rFonts w:ascii="Times New Roman" w:hAnsi="Times New Roman" w:cs="Times New Roman"/>
                <w:b/>
                <w:sz w:val="20"/>
                <w:szCs w:val="20"/>
              </w:rPr>
            </w:pPr>
            <w:r w:rsidRPr="00973FC1">
              <w:rPr>
                <w:rFonts w:ascii="Times New Roman" w:hAnsi="Times New Roman" w:cs="Times New Roman"/>
                <w:sz w:val="20"/>
                <w:szCs w:val="20"/>
                <w:shd w:val="clear" w:color="auto" w:fill="FFFFFF" w:themeFill="background1"/>
              </w:rPr>
              <w:sym w:font="Webdings" w:char="F063"/>
            </w:r>
          </w:p>
        </w:tc>
        <w:tc>
          <w:tcPr>
            <w:tcW w:w="3969" w:type="dxa"/>
            <w:gridSpan w:val="3"/>
            <w:shd w:val="clear" w:color="auto" w:fill="DEEAF6" w:themeFill="accent1" w:themeFillTint="33"/>
          </w:tcPr>
          <w:p w14:paraId="298B55F4" w14:textId="77777777" w:rsidR="0079573C" w:rsidRPr="00973FC1" w:rsidRDefault="0045332D" w:rsidP="0079573C">
            <w:pPr>
              <w:jc w:val="center"/>
              <w:rPr>
                <w:rFonts w:ascii="Times New Roman" w:hAnsi="Times New Roman" w:cs="Times New Roman"/>
                <w:b/>
                <w:sz w:val="20"/>
                <w:szCs w:val="20"/>
              </w:rPr>
            </w:pPr>
            <w:r w:rsidRPr="00973FC1">
              <w:rPr>
                <w:rFonts w:ascii="Times New Roman" w:hAnsi="Times New Roman" w:cs="Times New Roman"/>
                <w:b/>
                <w:sz w:val="20"/>
                <w:szCs w:val="20"/>
              </w:rPr>
              <w:t>Делимично положио</w:t>
            </w:r>
            <w:r w:rsidR="0079573C" w:rsidRPr="00973FC1">
              <w:rPr>
                <w:rFonts w:ascii="Times New Roman" w:hAnsi="Times New Roman" w:cs="Times New Roman"/>
                <w:b/>
                <w:sz w:val="20"/>
                <w:szCs w:val="20"/>
              </w:rPr>
              <w:t>/</w:t>
            </w:r>
            <w:r w:rsidR="0079573C" w:rsidRPr="00973FC1">
              <w:rPr>
                <w:rFonts w:ascii="Times New Roman" w:hAnsi="Times New Roman" w:cs="Times New Roman"/>
                <w:i/>
                <w:sz w:val="20"/>
                <w:szCs w:val="20"/>
              </w:rPr>
              <w:t xml:space="preserve"> Partial pass</w:t>
            </w:r>
          </w:p>
          <w:p w14:paraId="616D48EE" w14:textId="77777777" w:rsidR="00582EEE" w:rsidRPr="00973FC1" w:rsidRDefault="00FD4FC8" w:rsidP="0079573C">
            <w:pPr>
              <w:jc w:val="center"/>
              <w:rPr>
                <w:rFonts w:ascii="Times New Roman" w:hAnsi="Times New Roman" w:cs="Times New Roman"/>
                <w:b/>
                <w:sz w:val="20"/>
                <w:szCs w:val="20"/>
              </w:rPr>
            </w:pPr>
            <w:r w:rsidRPr="00973FC1">
              <w:rPr>
                <w:rFonts w:ascii="Times New Roman" w:hAnsi="Times New Roman" w:cs="Times New Roman"/>
                <w:sz w:val="20"/>
                <w:szCs w:val="20"/>
                <w:shd w:val="clear" w:color="auto" w:fill="FFFFFF" w:themeFill="background1"/>
              </w:rPr>
              <w:sym w:font="Webdings" w:char="F063"/>
            </w:r>
          </w:p>
        </w:tc>
      </w:tr>
      <w:tr w:rsidR="00582EEE" w:rsidRPr="006D7929" w14:paraId="3DFE470F" w14:textId="77777777" w:rsidTr="00C57635">
        <w:tc>
          <w:tcPr>
            <w:tcW w:w="3261" w:type="dxa"/>
            <w:gridSpan w:val="3"/>
            <w:shd w:val="clear" w:color="auto" w:fill="DEEAF6" w:themeFill="accent1" w:themeFillTint="33"/>
          </w:tcPr>
          <w:p w14:paraId="17C98F2B" w14:textId="77777777" w:rsidR="00582EEE" w:rsidRPr="00973FC1" w:rsidRDefault="00582EEE" w:rsidP="00436C45">
            <w:pPr>
              <w:jc w:val="both"/>
              <w:rPr>
                <w:rFonts w:ascii="Times New Roman" w:hAnsi="Times New Roman" w:cs="Times New Roman"/>
                <w:b/>
                <w:sz w:val="20"/>
                <w:szCs w:val="20"/>
              </w:rPr>
            </w:pPr>
            <w:r w:rsidRPr="00973FC1">
              <w:rPr>
                <w:rFonts w:ascii="Times New Roman" w:hAnsi="Times New Roman" w:cs="Times New Roman"/>
                <w:b/>
                <w:sz w:val="20"/>
                <w:szCs w:val="20"/>
              </w:rPr>
              <w:t>Место и датум</w:t>
            </w:r>
          </w:p>
          <w:p w14:paraId="2A86261C" w14:textId="77777777" w:rsidR="00582EEE" w:rsidRPr="006D7929" w:rsidRDefault="00582EEE" w:rsidP="00436C45">
            <w:pPr>
              <w:jc w:val="both"/>
              <w:rPr>
                <w:rFonts w:ascii="Times New Roman" w:hAnsi="Times New Roman" w:cs="Times New Roman"/>
                <w:i/>
                <w:sz w:val="20"/>
                <w:szCs w:val="20"/>
              </w:rPr>
            </w:pPr>
            <w:r w:rsidRPr="006D7929">
              <w:rPr>
                <w:rFonts w:ascii="Times New Roman" w:hAnsi="Times New Roman" w:cs="Times New Roman"/>
                <w:i/>
                <w:sz w:val="20"/>
                <w:szCs w:val="20"/>
              </w:rPr>
              <w:t>Place and date</w:t>
            </w:r>
          </w:p>
        </w:tc>
        <w:tc>
          <w:tcPr>
            <w:tcW w:w="7088" w:type="dxa"/>
            <w:gridSpan w:val="6"/>
          </w:tcPr>
          <w:p w14:paraId="7770D091" w14:textId="77777777" w:rsidR="00582EEE" w:rsidRPr="00973FC1" w:rsidRDefault="00582EEE" w:rsidP="00436C45">
            <w:pPr>
              <w:jc w:val="both"/>
              <w:rPr>
                <w:rFonts w:ascii="Times New Roman" w:hAnsi="Times New Roman" w:cs="Times New Roman"/>
                <w:sz w:val="20"/>
                <w:szCs w:val="20"/>
              </w:rPr>
            </w:pPr>
          </w:p>
        </w:tc>
      </w:tr>
      <w:tr w:rsidR="0045332D" w:rsidRPr="006D7929" w14:paraId="445FC04B" w14:textId="77777777" w:rsidTr="00C57635">
        <w:tc>
          <w:tcPr>
            <w:tcW w:w="3261" w:type="dxa"/>
            <w:gridSpan w:val="3"/>
            <w:shd w:val="clear" w:color="auto" w:fill="DEEAF6" w:themeFill="accent1" w:themeFillTint="33"/>
          </w:tcPr>
          <w:p w14:paraId="5EF8D201" w14:textId="77777777" w:rsidR="00D55F63" w:rsidRPr="00973FC1" w:rsidRDefault="0045332D" w:rsidP="00D55F63">
            <w:pPr>
              <w:jc w:val="both"/>
              <w:rPr>
                <w:rFonts w:ascii="Times New Roman" w:hAnsi="Times New Roman" w:cs="Times New Roman"/>
                <w:b/>
                <w:sz w:val="20"/>
                <w:szCs w:val="20"/>
              </w:rPr>
            </w:pPr>
            <w:r w:rsidRPr="00973FC1">
              <w:rPr>
                <w:rFonts w:ascii="Times New Roman" w:hAnsi="Times New Roman" w:cs="Times New Roman"/>
                <w:b/>
                <w:sz w:val="20"/>
                <w:szCs w:val="20"/>
              </w:rPr>
              <w:t>Број сертификата испитивача</w:t>
            </w:r>
          </w:p>
          <w:tbl>
            <w:tblPr>
              <w:tblW w:w="0" w:type="auto"/>
              <w:tblBorders>
                <w:top w:val="nil"/>
                <w:left w:val="nil"/>
                <w:bottom w:val="nil"/>
                <w:right w:val="nil"/>
              </w:tblBorders>
              <w:tblLook w:val="0000" w:firstRow="0" w:lastRow="0" w:firstColumn="0" w:lastColumn="0" w:noHBand="0" w:noVBand="0"/>
            </w:tblPr>
            <w:tblGrid>
              <w:gridCol w:w="2636"/>
            </w:tblGrid>
            <w:tr w:rsidR="00D55F63" w:rsidRPr="006D7929" w14:paraId="51E37FA7" w14:textId="77777777">
              <w:trPr>
                <w:trHeight w:val="91"/>
              </w:trPr>
              <w:tc>
                <w:tcPr>
                  <w:tcW w:w="0" w:type="auto"/>
                </w:tcPr>
                <w:p w14:paraId="0A9D5C1D" w14:textId="77777777" w:rsidR="00D55F63" w:rsidRPr="006D7929" w:rsidRDefault="00D55F63">
                  <w:pPr>
                    <w:pStyle w:val="Default"/>
                    <w:rPr>
                      <w:sz w:val="20"/>
                      <w:szCs w:val="20"/>
                    </w:rPr>
                  </w:pPr>
                  <w:r w:rsidRPr="006D7929">
                    <w:rPr>
                      <w:i/>
                      <w:iCs/>
                      <w:sz w:val="20"/>
                      <w:szCs w:val="20"/>
                    </w:rPr>
                    <w:t xml:space="preserve">Examiner's certificate number </w:t>
                  </w:r>
                </w:p>
              </w:tc>
            </w:tr>
          </w:tbl>
          <w:p w14:paraId="1FA50F93" w14:textId="77777777" w:rsidR="00D55F63" w:rsidRPr="00973FC1" w:rsidRDefault="00D55F63" w:rsidP="00436C45">
            <w:pPr>
              <w:jc w:val="both"/>
              <w:rPr>
                <w:rFonts w:ascii="Times New Roman" w:hAnsi="Times New Roman" w:cs="Times New Roman"/>
                <w:sz w:val="20"/>
                <w:szCs w:val="20"/>
              </w:rPr>
            </w:pPr>
          </w:p>
        </w:tc>
        <w:tc>
          <w:tcPr>
            <w:tcW w:w="2268" w:type="dxa"/>
            <w:gridSpan w:val="2"/>
          </w:tcPr>
          <w:p w14:paraId="1A532F14" w14:textId="77777777" w:rsidR="0045332D" w:rsidRPr="00973FC1" w:rsidRDefault="0045332D" w:rsidP="00436C45">
            <w:pPr>
              <w:jc w:val="both"/>
              <w:rPr>
                <w:rFonts w:ascii="Times New Roman" w:hAnsi="Times New Roman" w:cs="Times New Roman"/>
                <w:sz w:val="20"/>
                <w:szCs w:val="20"/>
              </w:rPr>
            </w:pPr>
          </w:p>
        </w:tc>
        <w:tc>
          <w:tcPr>
            <w:tcW w:w="2268" w:type="dxa"/>
            <w:gridSpan w:val="3"/>
            <w:shd w:val="clear" w:color="auto" w:fill="DEEAF6" w:themeFill="accent1" w:themeFillTint="33"/>
          </w:tcPr>
          <w:p w14:paraId="0441E058" w14:textId="77777777" w:rsidR="0045332D" w:rsidRPr="00973FC1" w:rsidRDefault="0045332D" w:rsidP="00436C45">
            <w:pPr>
              <w:jc w:val="both"/>
              <w:rPr>
                <w:rFonts w:ascii="Times New Roman" w:hAnsi="Times New Roman" w:cs="Times New Roman"/>
                <w:b/>
                <w:sz w:val="20"/>
                <w:szCs w:val="20"/>
              </w:rPr>
            </w:pPr>
            <w:r w:rsidRPr="00973FC1">
              <w:rPr>
                <w:rFonts w:ascii="Times New Roman" w:hAnsi="Times New Roman" w:cs="Times New Roman"/>
                <w:b/>
                <w:sz w:val="20"/>
                <w:szCs w:val="20"/>
              </w:rPr>
              <w:t>Врста и број дозволе</w:t>
            </w:r>
          </w:p>
          <w:p w14:paraId="6E484DC8" w14:textId="77777777" w:rsidR="00D55F63" w:rsidRPr="006D7929" w:rsidRDefault="00D55F63" w:rsidP="00436C45">
            <w:pPr>
              <w:jc w:val="both"/>
              <w:rPr>
                <w:rFonts w:ascii="Times New Roman" w:hAnsi="Times New Roman" w:cs="Times New Roman"/>
                <w:i/>
                <w:sz w:val="20"/>
                <w:szCs w:val="20"/>
              </w:rPr>
            </w:pPr>
            <w:r w:rsidRPr="006D7929">
              <w:rPr>
                <w:rFonts w:ascii="Times New Roman" w:hAnsi="Times New Roman" w:cs="Times New Roman"/>
                <w:i/>
                <w:sz w:val="20"/>
                <w:szCs w:val="20"/>
              </w:rPr>
              <w:t>Type and No. of licence</w:t>
            </w:r>
          </w:p>
        </w:tc>
        <w:tc>
          <w:tcPr>
            <w:tcW w:w="2552" w:type="dxa"/>
          </w:tcPr>
          <w:p w14:paraId="66DCEC3D" w14:textId="77777777" w:rsidR="0045332D" w:rsidRPr="00973FC1" w:rsidRDefault="0045332D" w:rsidP="00436C45">
            <w:pPr>
              <w:jc w:val="both"/>
              <w:rPr>
                <w:rFonts w:ascii="Times New Roman" w:hAnsi="Times New Roman" w:cs="Times New Roman"/>
                <w:sz w:val="20"/>
                <w:szCs w:val="20"/>
              </w:rPr>
            </w:pPr>
          </w:p>
        </w:tc>
      </w:tr>
      <w:tr w:rsidR="0045332D" w:rsidRPr="006D7929" w14:paraId="21552CF3" w14:textId="77777777" w:rsidTr="00C57635">
        <w:tc>
          <w:tcPr>
            <w:tcW w:w="3261" w:type="dxa"/>
            <w:gridSpan w:val="3"/>
            <w:shd w:val="clear" w:color="auto" w:fill="DEEAF6" w:themeFill="accent1" w:themeFillTint="33"/>
          </w:tcPr>
          <w:p w14:paraId="2860D8CF" w14:textId="057BE4F5" w:rsidR="0045332D" w:rsidRPr="00973FC1" w:rsidRDefault="0045332D" w:rsidP="00436C45">
            <w:pPr>
              <w:jc w:val="both"/>
              <w:rPr>
                <w:rFonts w:ascii="Times New Roman" w:hAnsi="Times New Roman" w:cs="Times New Roman"/>
                <w:b/>
                <w:sz w:val="20"/>
                <w:szCs w:val="20"/>
                <w:lang w:val="sr-Cyrl-BA"/>
              </w:rPr>
            </w:pPr>
            <w:r w:rsidRPr="00973FC1">
              <w:rPr>
                <w:rFonts w:ascii="Times New Roman" w:hAnsi="Times New Roman" w:cs="Times New Roman"/>
                <w:b/>
                <w:sz w:val="20"/>
                <w:szCs w:val="20"/>
              </w:rPr>
              <w:t xml:space="preserve">Име </w:t>
            </w:r>
            <w:r w:rsidR="00881618">
              <w:rPr>
                <w:rFonts w:ascii="Times New Roman" w:hAnsi="Times New Roman" w:cs="Times New Roman"/>
                <w:b/>
                <w:sz w:val="20"/>
                <w:szCs w:val="20"/>
                <w:lang w:val="sr-Cyrl-BA"/>
              </w:rPr>
              <w:t>и презиме испитивача</w:t>
            </w:r>
          </w:p>
          <w:p w14:paraId="266A55B1" w14:textId="7D0B3256" w:rsidR="00D55F63" w:rsidRPr="00973FC1" w:rsidRDefault="00881618" w:rsidP="00436C45">
            <w:pPr>
              <w:jc w:val="both"/>
              <w:rPr>
                <w:rFonts w:ascii="Times New Roman" w:hAnsi="Times New Roman" w:cs="Times New Roman"/>
                <w:i/>
                <w:sz w:val="20"/>
                <w:szCs w:val="20"/>
                <w:lang w:val="sr-Cyrl-BA"/>
              </w:rPr>
            </w:pPr>
            <w:r w:rsidRPr="00881618">
              <w:rPr>
                <w:rFonts w:ascii="Times New Roman" w:hAnsi="Times New Roman" w:cs="Times New Roman"/>
                <w:i/>
                <w:sz w:val="20"/>
                <w:szCs w:val="20"/>
              </w:rPr>
              <w:t>Name and surname of the examiner</w:t>
            </w:r>
          </w:p>
        </w:tc>
        <w:tc>
          <w:tcPr>
            <w:tcW w:w="2268" w:type="dxa"/>
            <w:gridSpan w:val="2"/>
          </w:tcPr>
          <w:p w14:paraId="58662EA2" w14:textId="77777777" w:rsidR="0045332D" w:rsidRPr="00973FC1" w:rsidRDefault="0045332D" w:rsidP="00436C45">
            <w:pPr>
              <w:jc w:val="both"/>
              <w:rPr>
                <w:rFonts w:ascii="Times New Roman" w:hAnsi="Times New Roman" w:cs="Times New Roman"/>
                <w:sz w:val="20"/>
                <w:szCs w:val="20"/>
              </w:rPr>
            </w:pPr>
          </w:p>
        </w:tc>
        <w:tc>
          <w:tcPr>
            <w:tcW w:w="2268" w:type="dxa"/>
            <w:gridSpan w:val="3"/>
            <w:shd w:val="clear" w:color="auto" w:fill="DEEAF6" w:themeFill="accent1" w:themeFillTint="33"/>
          </w:tcPr>
          <w:p w14:paraId="6317D3B1" w14:textId="77777777" w:rsidR="0045332D" w:rsidRPr="00973FC1" w:rsidRDefault="0045332D" w:rsidP="00436C45">
            <w:pPr>
              <w:jc w:val="both"/>
              <w:rPr>
                <w:rFonts w:ascii="Times New Roman" w:hAnsi="Times New Roman" w:cs="Times New Roman"/>
                <w:b/>
                <w:sz w:val="20"/>
                <w:szCs w:val="20"/>
              </w:rPr>
            </w:pPr>
            <w:r w:rsidRPr="00973FC1">
              <w:rPr>
                <w:rFonts w:ascii="Times New Roman" w:hAnsi="Times New Roman" w:cs="Times New Roman"/>
                <w:b/>
                <w:sz w:val="20"/>
                <w:szCs w:val="20"/>
              </w:rPr>
              <w:t>Потпис испитивача</w:t>
            </w:r>
          </w:p>
          <w:p w14:paraId="24211B26" w14:textId="31971B4F" w:rsidR="00D55F63" w:rsidRPr="006D7929" w:rsidRDefault="00881618" w:rsidP="00436C45">
            <w:pPr>
              <w:jc w:val="both"/>
              <w:rPr>
                <w:rFonts w:ascii="Times New Roman" w:hAnsi="Times New Roman" w:cs="Times New Roman"/>
                <w:i/>
                <w:sz w:val="20"/>
                <w:szCs w:val="20"/>
              </w:rPr>
            </w:pPr>
            <w:r w:rsidRPr="00881618">
              <w:rPr>
                <w:rFonts w:ascii="Times New Roman" w:hAnsi="Times New Roman" w:cs="Times New Roman"/>
                <w:i/>
                <w:sz w:val="20"/>
                <w:szCs w:val="20"/>
              </w:rPr>
              <w:t>Examiner's signature</w:t>
            </w:r>
          </w:p>
        </w:tc>
        <w:tc>
          <w:tcPr>
            <w:tcW w:w="2552" w:type="dxa"/>
          </w:tcPr>
          <w:p w14:paraId="251B3F39" w14:textId="77777777" w:rsidR="0045332D" w:rsidRPr="00973FC1" w:rsidRDefault="0045332D" w:rsidP="00436C45">
            <w:pPr>
              <w:jc w:val="both"/>
              <w:rPr>
                <w:rFonts w:ascii="Times New Roman" w:hAnsi="Times New Roman" w:cs="Times New Roman"/>
                <w:sz w:val="20"/>
                <w:szCs w:val="20"/>
              </w:rPr>
            </w:pPr>
          </w:p>
        </w:tc>
      </w:tr>
      <w:tr w:rsidR="000704DE" w:rsidRPr="006D7929" w14:paraId="296B3E9D" w14:textId="77777777" w:rsidTr="00C57635">
        <w:tc>
          <w:tcPr>
            <w:tcW w:w="10349" w:type="dxa"/>
            <w:gridSpan w:val="9"/>
            <w:tcBorders>
              <w:left w:val="nil"/>
              <w:right w:val="nil"/>
            </w:tcBorders>
            <w:shd w:val="clear" w:color="auto" w:fill="FFFFFF" w:themeFill="background1"/>
          </w:tcPr>
          <w:p w14:paraId="5BAA2571" w14:textId="77777777" w:rsidR="000704DE" w:rsidRPr="00973FC1" w:rsidRDefault="000704DE" w:rsidP="00436C45">
            <w:pPr>
              <w:jc w:val="both"/>
              <w:rPr>
                <w:rFonts w:ascii="Times New Roman" w:hAnsi="Times New Roman" w:cs="Times New Roman"/>
                <w:sz w:val="20"/>
                <w:szCs w:val="20"/>
              </w:rPr>
            </w:pPr>
          </w:p>
        </w:tc>
      </w:tr>
      <w:tr w:rsidR="00582EEE" w:rsidRPr="006D7929" w14:paraId="453E4E16" w14:textId="77777777" w:rsidTr="00AD4179">
        <w:tc>
          <w:tcPr>
            <w:tcW w:w="5529" w:type="dxa"/>
            <w:gridSpan w:val="5"/>
            <w:tcBorders>
              <w:top w:val="single" w:sz="4" w:space="0" w:color="auto"/>
              <w:left w:val="single" w:sz="4" w:space="0" w:color="auto"/>
            </w:tcBorders>
            <w:shd w:val="clear" w:color="auto" w:fill="DEEAF6" w:themeFill="accent1" w:themeFillTint="33"/>
          </w:tcPr>
          <w:p w14:paraId="124DC95B" w14:textId="77777777" w:rsidR="00D55F63" w:rsidRPr="00973FC1" w:rsidRDefault="00582EEE" w:rsidP="00D55F63">
            <w:pPr>
              <w:jc w:val="both"/>
              <w:rPr>
                <w:rFonts w:ascii="Times New Roman" w:hAnsi="Times New Roman" w:cs="Times New Roman"/>
                <w:b/>
                <w:sz w:val="20"/>
                <w:szCs w:val="20"/>
              </w:rPr>
            </w:pPr>
            <w:r w:rsidRPr="00973FC1">
              <w:rPr>
                <w:rFonts w:ascii="Times New Roman" w:hAnsi="Times New Roman" w:cs="Times New Roman"/>
                <w:b/>
                <w:sz w:val="20"/>
                <w:szCs w:val="20"/>
              </w:rPr>
              <w:t>Надзор над спровођењем испита извршио инспектор</w:t>
            </w:r>
          </w:p>
          <w:p w14:paraId="4D326400" w14:textId="77777777" w:rsidR="00D55F63" w:rsidRPr="006D7929" w:rsidRDefault="00D55F63" w:rsidP="00436C45">
            <w:pPr>
              <w:jc w:val="both"/>
              <w:rPr>
                <w:rFonts w:ascii="Times New Roman" w:hAnsi="Times New Roman" w:cs="Times New Roman"/>
                <w:i/>
                <w:sz w:val="20"/>
                <w:szCs w:val="20"/>
              </w:rPr>
            </w:pPr>
            <w:r w:rsidRPr="006D7929">
              <w:rPr>
                <w:rFonts w:ascii="Times New Roman" w:hAnsi="Times New Roman" w:cs="Times New Roman"/>
                <w:i/>
                <w:sz w:val="20"/>
                <w:szCs w:val="20"/>
              </w:rPr>
              <w:t>Skill Test has been monitored by inspector</w:t>
            </w:r>
          </w:p>
        </w:tc>
        <w:tc>
          <w:tcPr>
            <w:tcW w:w="4820" w:type="dxa"/>
            <w:gridSpan w:val="4"/>
            <w:tcBorders>
              <w:top w:val="single" w:sz="4" w:space="0" w:color="auto"/>
              <w:right w:val="single" w:sz="4" w:space="0" w:color="auto"/>
            </w:tcBorders>
          </w:tcPr>
          <w:p w14:paraId="213339D4" w14:textId="77777777" w:rsidR="00582EEE" w:rsidRPr="00973FC1" w:rsidRDefault="00582EEE" w:rsidP="00436C45">
            <w:pPr>
              <w:jc w:val="both"/>
              <w:rPr>
                <w:rFonts w:ascii="Times New Roman" w:hAnsi="Times New Roman" w:cs="Times New Roman"/>
                <w:sz w:val="20"/>
                <w:szCs w:val="20"/>
              </w:rPr>
            </w:pPr>
          </w:p>
        </w:tc>
      </w:tr>
      <w:tr w:rsidR="0045332D" w:rsidRPr="006D7929" w14:paraId="253ACE8B" w14:textId="77777777" w:rsidTr="00AD4179">
        <w:tc>
          <w:tcPr>
            <w:tcW w:w="2269" w:type="dxa"/>
            <w:tcBorders>
              <w:left w:val="single" w:sz="4" w:space="0" w:color="auto"/>
              <w:bottom w:val="single" w:sz="4" w:space="0" w:color="auto"/>
            </w:tcBorders>
            <w:shd w:val="clear" w:color="auto" w:fill="DEEAF6" w:themeFill="accent1" w:themeFillTint="33"/>
          </w:tcPr>
          <w:p w14:paraId="02467431" w14:textId="77777777" w:rsidR="0045332D" w:rsidRPr="00973FC1" w:rsidRDefault="00582EEE" w:rsidP="00436C45">
            <w:pPr>
              <w:jc w:val="both"/>
              <w:rPr>
                <w:rFonts w:ascii="Times New Roman" w:hAnsi="Times New Roman" w:cs="Times New Roman"/>
                <w:b/>
                <w:sz w:val="20"/>
                <w:szCs w:val="20"/>
              </w:rPr>
            </w:pPr>
            <w:r w:rsidRPr="00973FC1">
              <w:rPr>
                <w:rFonts w:ascii="Times New Roman" w:hAnsi="Times New Roman" w:cs="Times New Roman"/>
                <w:b/>
                <w:sz w:val="20"/>
                <w:szCs w:val="20"/>
              </w:rPr>
              <w:t>Место и датум</w:t>
            </w:r>
          </w:p>
          <w:p w14:paraId="63E4393D" w14:textId="77777777" w:rsidR="00D55F63" w:rsidRPr="006D7929" w:rsidRDefault="00D55F63" w:rsidP="00436C45">
            <w:pPr>
              <w:jc w:val="both"/>
              <w:rPr>
                <w:rFonts w:ascii="Times New Roman" w:hAnsi="Times New Roman" w:cs="Times New Roman"/>
                <w:i/>
                <w:sz w:val="20"/>
                <w:szCs w:val="20"/>
              </w:rPr>
            </w:pPr>
            <w:r w:rsidRPr="006D7929">
              <w:rPr>
                <w:rFonts w:ascii="Times New Roman" w:hAnsi="Times New Roman" w:cs="Times New Roman"/>
                <w:i/>
                <w:sz w:val="20"/>
                <w:szCs w:val="20"/>
              </w:rPr>
              <w:t>Place and date</w:t>
            </w:r>
          </w:p>
        </w:tc>
        <w:tc>
          <w:tcPr>
            <w:tcW w:w="3260" w:type="dxa"/>
            <w:gridSpan w:val="4"/>
            <w:tcBorders>
              <w:bottom w:val="single" w:sz="4" w:space="0" w:color="auto"/>
            </w:tcBorders>
          </w:tcPr>
          <w:p w14:paraId="4574D744" w14:textId="77777777" w:rsidR="0045332D" w:rsidRPr="00973FC1" w:rsidRDefault="0045332D" w:rsidP="00436C45">
            <w:pPr>
              <w:jc w:val="both"/>
              <w:rPr>
                <w:rFonts w:ascii="Times New Roman" w:hAnsi="Times New Roman" w:cs="Times New Roman"/>
                <w:sz w:val="20"/>
                <w:szCs w:val="20"/>
              </w:rPr>
            </w:pPr>
          </w:p>
        </w:tc>
        <w:tc>
          <w:tcPr>
            <w:tcW w:w="2268" w:type="dxa"/>
            <w:gridSpan w:val="3"/>
            <w:tcBorders>
              <w:bottom w:val="single" w:sz="4" w:space="0" w:color="auto"/>
            </w:tcBorders>
            <w:shd w:val="clear" w:color="auto" w:fill="DEEAF6" w:themeFill="accent1" w:themeFillTint="33"/>
          </w:tcPr>
          <w:p w14:paraId="2E733115" w14:textId="77777777" w:rsidR="0045332D" w:rsidRPr="00973FC1" w:rsidRDefault="00582EEE" w:rsidP="00436C45">
            <w:pPr>
              <w:jc w:val="both"/>
              <w:rPr>
                <w:rFonts w:ascii="Times New Roman" w:hAnsi="Times New Roman" w:cs="Times New Roman"/>
                <w:b/>
                <w:sz w:val="20"/>
                <w:szCs w:val="20"/>
              </w:rPr>
            </w:pPr>
            <w:r w:rsidRPr="00973FC1">
              <w:rPr>
                <w:rFonts w:ascii="Times New Roman" w:hAnsi="Times New Roman" w:cs="Times New Roman"/>
                <w:b/>
                <w:sz w:val="20"/>
                <w:szCs w:val="20"/>
              </w:rPr>
              <w:t>Потпис</w:t>
            </w:r>
          </w:p>
          <w:p w14:paraId="142EC341" w14:textId="77777777" w:rsidR="00D55F63" w:rsidRPr="006D7929" w:rsidRDefault="00171636" w:rsidP="00436C45">
            <w:pPr>
              <w:jc w:val="both"/>
              <w:rPr>
                <w:rFonts w:ascii="Times New Roman" w:hAnsi="Times New Roman" w:cs="Times New Roman"/>
                <w:i/>
                <w:sz w:val="20"/>
                <w:szCs w:val="20"/>
              </w:rPr>
            </w:pPr>
            <w:r w:rsidRPr="006D7929">
              <w:rPr>
                <w:rFonts w:ascii="Times New Roman" w:hAnsi="Times New Roman" w:cs="Times New Roman"/>
                <w:i/>
                <w:sz w:val="20"/>
                <w:szCs w:val="20"/>
              </w:rPr>
              <w:t>S</w:t>
            </w:r>
            <w:r w:rsidR="00D55F63" w:rsidRPr="006D7929">
              <w:rPr>
                <w:rFonts w:ascii="Times New Roman" w:hAnsi="Times New Roman" w:cs="Times New Roman"/>
                <w:i/>
                <w:sz w:val="20"/>
                <w:szCs w:val="20"/>
              </w:rPr>
              <w:t>ignature</w:t>
            </w:r>
          </w:p>
        </w:tc>
        <w:tc>
          <w:tcPr>
            <w:tcW w:w="2552" w:type="dxa"/>
            <w:tcBorders>
              <w:bottom w:val="single" w:sz="4" w:space="0" w:color="auto"/>
              <w:right w:val="single" w:sz="4" w:space="0" w:color="auto"/>
            </w:tcBorders>
          </w:tcPr>
          <w:p w14:paraId="6105592C" w14:textId="77777777" w:rsidR="0045332D" w:rsidRPr="00973FC1" w:rsidRDefault="0045332D" w:rsidP="00436C45">
            <w:pPr>
              <w:jc w:val="both"/>
              <w:rPr>
                <w:rFonts w:ascii="Times New Roman" w:hAnsi="Times New Roman" w:cs="Times New Roman"/>
                <w:sz w:val="20"/>
                <w:szCs w:val="20"/>
              </w:rPr>
            </w:pPr>
          </w:p>
        </w:tc>
      </w:tr>
    </w:tbl>
    <w:p w14:paraId="5C127101" w14:textId="77777777" w:rsidR="00436C45" w:rsidRPr="003A1E35" w:rsidRDefault="00436C45" w:rsidP="00436C45">
      <w:pPr>
        <w:spacing w:after="0" w:line="240" w:lineRule="auto"/>
        <w:jc w:val="both"/>
        <w:rPr>
          <w:rFonts w:ascii="Times New Roman" w:hAnsi="Times New Roman" w:cs="Times New Roman"/>
          <w:sz w:val="16"/>
          <w:szCs w:val="16"/>
        </w:rPr>
      </w:pPr>
    </w:p>
    <w:p w14:paraId="4A860A48" w14:textId="77777777" w:rsidR="007A2429" w:rsidRDefault="007A2429" w:rsidP="00436C45">
      <w:pPr>
        <w:spacing w:after="0" w:line="240" w:lineRule="auto"/>
        <w:jc w:val="both"/>
        <w:rPr>
          <w:rFonts w:ascii="Times New Roman" w:hAnsi="Times New Roman" w:cs="Times New Roman"/>
          <w:b/>
          <w:sz w:val="18"/>
          <w:szCs w:val="18"/>
        </w:rPr>
      </w:pPr>
    </w:p>
    <w:p w14:paraId="13453A9C" w14:textId="77777777" w:rsidR="007A2429" w:rsidRDefault="007A2429" w:rsidP="00436C45">
      <w:pPr>
        <w:spacing w:after="0" w:line="240" w:lineRule="auto"/>
        <w:jc w:val="both"/>
        <w:rPr>
          <w:rFonts w:ascii="Times New Roman" w:hAnsi="Times New Roman" w:cs="Times New Roman"/>
          <w:b/>
          <w:sz w:val="18"/>
          <w:szCs w:val="18"/>
        </w:rPr>
      </w:pPr>
    </w:p>
    <w:p w14:paraId="61E62CF7" w14:textId="77777777" w:rsidR="00FD4FC8" w:rsidRPr="00961DBB" w:rsidRDefault="00FD4FC8" w:rsidP="00436C45">
      <w:pPr>
        <w:spacing w:after="0" w:line="240" w:lineRule="auto"/>
        <w:jc w:val="both"/>
        <w:rPr>
          <w:rFonts w:ascii="Times New Roman" w:hAnsi="Times New Roman" w:cs="Times New Roman"/>
          <w:b/>
          <w:sz w:val="18"/>
          <w:szCs w:val="18"/>
        </w:rPr>
      </w:pPr>
      <w:r w:rsidRPr="00961DBB">
        <w:rPr>
          <w:rFonts w:ascii="Times New Roman" w:hAnsi="Times New Roman" w:cs="Times New Roman"/>
          <w:b/>
          <w:sz w:val="18"/>
          <w:szCs w:val="18"/>
        </w:rPr>
        <w:t xml:space="preserve">Напомена: Пре попуњавања </w:t>
      </w:r>
      <w:r w:rsidR="00961DBB" w:rsidRPr="00961DBB">
        <w:rPr>
          <w:rFonts w:ascii="Times New Roman" w:hAnsi="Times New Roman" w:cs="Times New Roman"/>
          <w:b/>
          <w:sz w:val="18"/>
          <w:szCs w:val="18"/>
        </w:rPr>
        <w:t>видети напомене на странама 2 и 5</w:t>
      </w:r>
    </w:p>
    <w:p w14:paraId="5657E5B5" w14:textId="77777777" w:rsidR="00453B91" w:rsidRDefault="00961DBB" w:rsidP="00436C45">
      <w:pPr>
        <w:spacing w:after="0" w:line="240" w:lineRule="auto"/>
        <w:jc w:val="both"/>
        <w:rPr>
          <w:rFonts w:ascii="Times New Roman" w:hAnsi="Times New Roman" w:cs="Times New Roman"/>
          <w:i/>
          <w:sz w:val="18"/>
          <w:szCs w:val="18"/>
        </w:rPr>
      </w:pPr>
      <w:r w:rsidRPr="00961DBB">
        <w:rPr>
          <w:rFonts w:ascii="Times New Roman" w:hAnsi="Times New Roman" w:cs="Times New Roman"/>
          <w:i/>
          <w:sz w:val="18"/>
          <w:szCs w:val="18"/>
        </w:rPr>
        <w:t>Remark: Before completing, please read the notes on the pages 2 and 5.</w:t>
      </w:r>
    </w:p>
    <w:p w14:paraId="051432C4" w14:textId="77777777" w:rsidR="00831D5E" w:rsidRPr="00C855E0" w:rsidRDefault="00831D5E" w:rsidP="00436C45">
      <w:pPr>
        <w:spacing w:after="0" w:line="240" w:lineRule="auto"/>
        <w:jc w:val="both"/>
        <w:rPr>
          <w:rFonts w:ascii="Times New Roman" w:hAnsi="Times New Roman" w:cs="Times New Roman"/>
          <w:b/>
        </w:rPr>
      </w:pPr>
      <w:r w:rsidRPr="00C855E0">
        <w:rPr>
          <w:rFonts w:ascii="Times New Roman" w:hAnsi="Times New Roman" w:cs="Times New Roman"/>
          <w:b/>
        </w:rPr>
        <w:t>Прилог 1</w:t>
      </w:r>
    </w:p>
    <w:p w14:paraId="72EC2CCB" w14:textId="77777777" w:rsidR="00831D5E" w:rsidRPr="00C855E0" w:rsidRDefault="00100F6F" w:rsidP="00436C45">
      <w:pPr>
        <w:spacing w:after="0" w:line="240" w:lineRule="auto"/>
        <w:jc w:val="both"/>
        <w:rPr>
          <w:rFonts w:ascii="Times New Roman" w:hAnsi="Times New Roman" w:cs="Times New Roman"/>
          <w:b/>
          <w:i/>
        </w:rPr>
      </w:pPr>
      <w:r w:rsidRPr="00C855E0">
        <w:rPr>
          <w:rFonts w:ascii="Times New Roman" w:hAnsi="Times New Roman" w:cs="Times New Roman"/>
          <w:b/>
          <w:i/>
        </w:rPr>
        <w:t>Appendix 1</w:t>
      </w:r>
    </w:p>
    <w:p w14:paraId="697F4C4C" w14:textId="77777777" w:rsidR="00831D5E" w:rsidRPr="00973FC1" w:rsidRDefault="00831D5E" w:rsidP="00831D5E">
      <w:pPr>
        <w:spacing w:after="0" w:line="240" w:lineRule="auto"/>
        <w:jc w:val="center"/>
        <w:rPr>
          <w:rFonts w:ascii="Times New Roman" w:hAnsi="Times New Roman" w:cs="Times New Roman"/>
          <w:b/>
          <w:sz w:val="20"/>
          <w:szCs w:val="20"/>
        </w:rPr>
      </w:pPr>
      <w:r w:rsidRPr="00973FC1">
        <w:rPr>
          <w:rFonts w:ascii="Times New Roman" w:hAnsi="Times New Roman" w:cs="Times New Roman"/>
          <w:b/>
          <w:sz w:val="20"/>
          <w:szCs w:val="20"/>
        </w:rPr>
        <w:t>ПРАКТИЧ</w:t>
      </w:r>
      <w:r w:rsidR="00192FB9" w:rsidRPr="00973FC1">
        <w:rPr>
          <w:rFonts w:ascii="Times New Roman" w:hAnsi="Times New Roman" w:cs="Times New Roman"/>
          <w:b/>
          <w:sz w:val="20"/>
          <w:szCs w:val="20"/>
        </w:rPr>
        <w:t>НИ</w:t>
      </w:r>
      <w:r w:rsidRPr="00973FC1">
        <w:rPr>
          <w:rFonts w:ascii="Times New Roman" w:hAnsi="Times New Roman" w:cs="Times New Roman"/>
          <w:b/>
          <w:sz w:val="20"/>
          <w:szCs w:val="20"/>
        </w:rPr>
        <w:t xml:space="preserve"> ИСПИ</w:t>
      </w:r>
      <w:r w:rsidR="00192FB9" w:rsidRPr="00973FC1">
        <w:rPr>
          <w:rFonts w:ascii="Times New Roman" w:hAnsi="Times New Roman" w:cs="Times New Roman"/>
          <w:b/>
          <w:sz w:val="20"/>
          <w:szCs w:val="20"/>
        </w:rPr>
        <w:t>Т</w:t>
      </w:r>
      <w:r w:rsidRPr="00973FC1">
        <w:rPr>
          <w:rFonts w:ascii="Times New Roman" w:hAnsi="Times New Roman" w:cs="Times New Roman"/>
          <w:b/>
          <w:sz w:val="20"/>
          <w:szCs w:val="20"/>
        </w:rPr>
        <w:t xml:space="preserve"> ЗА СТИЦАЊЕ ОВЛАШЋЕЊА </w:t>
      </w:r>
      <w:r w:rsidR="005F5F5A" w:rsidRPr="00973FC1">
        <w:rPr>
          <w:rFonts w:ascii="Times New Roman" w:hAnsi="Times New Roman" w:cs="Times New Roman"/>
          <w:b/>
          <w:sz w:val="20"/>
          <w:szCs w:val="20"/>
        </w:rPr>
        <w:t>IR (</w:t>
      </w:r>
      <w:r w:rsidRPr="00973FC1">
        <w:rPr>
          <w:rFonts w:ascii="Times New Roman" w:hAnsi="Times New Roman" w:cs="Times New Roman"/>
          <w:b/>
          <w:sz w:val="20"/>
          <w:szCs w:val="20"/>
        </w:rPr>
        <w:t>H)</w:t>
      </w:r>
    </w:p>
    <w:p w14:paraId="539EF6D2" w14:textId="77777777" w:rsidR="00100F6F" w:rsidRPr="00973FC1" w:rsidRDefault="00100F6F" w:rsidP="00192FB9">
      <w:pPr>
        <w:spacing w:after="0" w:line="240" w:lineRule="auto"/>
        <w:jc w:val="center"/>
        <w:rPr>
          <w:rFonts w:ascii="Times New Roman" w:hAnsi="Times New Roman" w:cs="Times New Roman"/>
          <w:b/>
          <w:i/>
          <w:sz w:val="20"/>
          <w:szCs w:val="20"/>
        </w:rPr>
      </w:pPr>
      <w:r w:rsidRPr="00973FC1">
        <w:rPr>
          <w:rFonts w:ascii="Times New Roman" w:hAnsi="Times New Roman" w:cs="Times New Roman"/>
          <w:b/>
          <w:i/>
          <w:sz w:val="20"/>
          <w:szCs w:val="20"/>
        </w:rPr>
        <w:t xml:space="preserve">Skill Test for the issue of </w:t>
      </w:r>
      <w:r w:rsidR="00472C89" w:rsidRPr="00973FC1">
        <w:rPr>
          <w:rFonts w:ascii="Times New Roman" w:hAnsi="Times New Roman" w:cs="Times New Roman"/>
          <w:b/>
          <w:i/>
          <w:sz w:val="20"/>
          <w:szCs w:val="20"/>
        </w:rPr>
        <w:t>an</w:t>
      </w:r>
      <w:r w:rsidRPr="00973FC1">
        <w:rPr>
          <w:rFonts w:ascii="Times New Roman" w:hAnsi="Times New Roman" w:cs="Times New Roman"/>
          <w:b/>
          <w:i/>
          <w:sz w:val="20"/>
          <w:szCs w:val="20"/>
        </w:rPr>
        <w:t xml:space="preserve"> </w:t>
      </w:r>
      <w:r w:rsidR="00A95D54" w:rsidRPr="00973FC1">
        <w:rPr>
          <w:rFonts w:ascii="Times New Roman" w:hAnsi="Times New Roman" w:cs="Times New Roman"/>
          <w:b/>
          <w:i/>
          <w:sz w:val="20"/>
          <w:szCs w:val="20"/>
        </w:rPr>
        <w:t>IR (</w:t>
      </w:r>
      <w:r w:rsidRPr="00973FC1">
        <w:rPr>
          <w:rFonts w:ascii="Times New Roman" w:hAnsi="Times New Roman" w:cs="Times New Roman"/>
          <w:b/>
          <w:i/>
          <w:sz w:val="20"/>
          <w:szCs w:val="20"/>
        </w:rPr>
        <w:t>H)</w:t>
      </w:r>
    </w:p>
    <w:p w14:paraId="146FAFC2" w14:textId="77777777" w:rsidR="00100F6F" w:rsidRPr="00973FC1" w:rsidRDefault="00100F6F" w:rsidP="00831D5E">
      <w:pPr>
        <w:spacing w:after="0" w:line="240" w:lineRule="auto"/>
        <w:jc w:val="center"/>
        <w:rPr>
          <w:rFonts w:ascii="Times New Roman" w:hAnsi="Times New Roman" w:cs="Times New Roman"/>
          <w:i/>
          <w:sz w:val="20"/>
          <w:szCs w:val="20"/>
        </w:rPr>
      </w:pPr>
    </w:p>
    <w:p w14:paraId="610CCD23" w14:textId="77777777" w:rsidR="006D7929" w:rsidRPr="00973FC1" w:rsidRDefault="00831D5E" w:rsidP="006D7929">
      <w:pPr>
        <w:spacing w:after="0" w:line="240" w:lineRule="auto"/>
        <w:jc w:val="both"/>
        <w:rPr>
          <w:rFonts w:ascii="Times New Roman" w:hAnsi="Times New Roman" w:cs="Times New Roman"/>
          <w:i/>
          <w:sz w:val="20"/>
          <w:szCs w:val="20"/>
        </w:rPr>
      </w:pPr>
      <w:r w:rsidRPr="00973FC1">
        <w:rPr>
          <w:rFonts w:ascii="Times New Roman" w:hAnsi="Times New Roman" w:cs="Times New Roman"/>
          <w:sz w:val="20"/>
          <w:szCs w:val="20"/>
        </w:rPr>
        <w:t>1. Кандидат за овлашћење за инструментално летење (IR) мора да се обучава на исто</w:t>
      </w:r>
      <w:r w:rsidR="00C855E0" w:rsidRPr="00973FC1">
        <w:rPr>
          <w:rFonts w:ascii="Times New Roman" w:hAnsi="Times New Roman" w:cs="Times New Roman"/>
          <w:sz w:val="20"/>
          <w:szCs w:val="20"/>
          <w:lang w:val="sr-Cyrl-RS"/>
        </w:rPr>
        <w:t>м</w:t>
      </w:r>
      <w:r w:rsidRPr="00973FC1">
        <w:rPr>
          <w:rFonts w:ascii="Times New Roman" w:hAnsi="Times New Roman" w:cs="Times New Roman"/>
          <w:sz w:val="20"/>
          <w:szCs w:val="20"/>
        </w:rPr>
        <w:t xml:space="preserve"> типу </w:t>
      </w:r>
      <w:r w:rsidR="00C855E0" w:rsidRPr="00973FC1">
        <w:rPr>
          <w:rFonts w:ascii="Times New Roman" w:hAnsi="Times New Roman" w:cs="Times New Roman"/>
          <w:sz w:val="20"/>
          <w:szCs w:val="20"/>
          <w:lang w:val="sr-Cyrl-RS"/>
        </w:rPr>
        <w:t>хеликоптера</w:t>
      </w:r>
      <w:r w:rsidRPr="00973FC1">
        <w:rPr>
          <w:rFonts w:ascii="Times New Roman" w:hAnsi="Times New Roman" w:cs="Times New Roman"/>
          <w:sz w:val="20"/>
          <w:szCs w:val="20"/>
        </w:rPr>
        <w:t xml:space="preserve"> који ће се користити на практичном испиту, а који мора да буде одговарајуће опремљен за потребе обуке и испитивања.</w:t>
      </w:r>
      <w:r w:rsidR="006D7929" w:rsidRPr="00973FC1">
        <w:rPr>
          <w:rFonts w:ascii="Times New Roman" w:hAnsi="Times New Roman" w:cs="Times New Roman"/>
          <w:i/>
          <w:sz w:val="20"/>
          <w:szCs w:val="20"/>
        </w:rPr>
        <w:t xml:space="preserve"> </w:t>
      </w:r>
    </w:p>
    <w:p w14:paraId="1BB6544F" w14:textId="0CFF682A" w:rsidR="00831D5E" w:rsidRPr="00973FC1" w:rsidRDefault="006D7929"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1. An applicant for an IR shall have received instruction on the same type of helicopter to be used in the test which shall be appropriately equipped for the training and testing purposes.</w:t>
      </w:r>
    </w:p>
    <w:p w14:paraId="3CCD2255" w14:textId="041A6F5F" w:rsidR="00831D5E" w:rsidRPr="00973FC1" w:rsidRDefault="00D95B25"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sz w:val="20"/>
          <w:szCs w:val="20"/>
        </w:rPr>
        <w:t>2</w:t>
      </w:r>
      <w:r w:rsidR="00831D5E" w:rsidRPr="00973FC1">
        <w:rPr>
          <w:rFonts w:ascii="Times New Roman" w:hAnsi="Times New Roman" w:cs="Times New Roman"/>
          <w:sz w:val="20"/>
          <w:szCs w:val="20"/>
        </w:rPr>
        <w:t>. После неуспешног полагања испита може да се захтева додатна обука. Не постоји ограничење броја покушаја за полагање практичног испита.</w:t>
      </w:r>
    </w:p>
    <w:p w14:paraId="052F46F6" w14:textId="448ACA08" w:rsidR="006D7929" w:rsidRPr="00973FC1" w:rsidRDefault="006D7929"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2. Further training may be required following a failed skill test. There is no limit to the number of skill tests that may be attempted.</w:t>
      </w:r>
    </w:p>
    <w:p w14:paraId="24AAE33C" w14:textId="157CA6A6" w:rsidR="00831D5E" w:rsidRPr="00973FC1" w:rsidRDefault="00D95B25"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sz w:val="20"/>
          <w:szCs w:val="20"/>
        </w:rPr>
        <w:t>3</w:t>
      </w:r>
      <w:r w:rsidR="00831D5E" w:rsidRPr="00973FC1">
        <w:rPr>
          <w:rFonts w:ascii="Times New Roman" w:hAnsi="Times New Roman" w:cs="Times New Roman"/>
          <w:sz w:val="20"/>
          <w:szCs w:val="20"/>
        </w:rPr>
        <w:t xml:space="preserve">. Испит мора да симулира реалан лет. Испитивач бира руту која ће се летети. Основни елемент провере је способност кандидата да планира и изврши лет са уобичајеним материјалом за припрему. Кандидат је дужан да обави припрему плана лета и да се увери да се сва опрема и документација, неопходни за извршење лета, налазе у </w:t>
      </w:r>
      <w:r w:rsidR="00C855E0" w:rsidRPr="00973FC1">
        <w:rPr>
          <w:rFonts w:ascii="Times New Roman" w:hAnsi="Times New Roman" w:cs="Times New Roman"/>
          <w:sz w:val="20"/>
          <w:szCs w:val="20"/>
          <w:lang w:val="sr-Cyrl-RS"/>
        </w:rPr>
        <w:t>хеликоптеру</w:t>
      </w:r>
      <w:r w:rsidR="00831D5E" w:rsidRPr="00973FC1">
        <w:rPr>
          <w:rFonts w:ascii="Times New Roman" w:hAnsi="Times New Roman" w:cs="Times New Roman"/>
          <w:sz w:val="20"/>
          <w:szCs w:val="20"/>
        </w:rPr>
        <w:t>. Лет мора да траје најмање један сат.</w:t>
      </w:r>
    </w:p>
    <w:p w14:paraId="6A11D8C9" w14:textId="1B75793D" w:rsidR="006D7929" w:rsidRPr="00973FC1" w:rsidRDefault="006D7929"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3. The test is intended to simulate a practical flight. The route to be flown shall be chosen by the examiner. An essential element is the ability of the applicant to plan and conduct the flight from routine briefing material. The applicant shall undertake the flight planning and shall ensure that all equipment and documentation for the execution of the flight are on board. The duration of the flight shall be at least 1 hour.</w:t>
      </w:r>
    </w:p>
    <w:p w14:paraId="4ADC2BCB" w14:textId="43F48327" w:rsidR="00831D5E" w:rsidRPr="00973FC1" w:rsidRDefault="00D95B25"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sz w:val="20"/>
          <w:szCs w:val="20"/>
        </w:rPr>
        <w:t>4</w:t>
      </w:r>
      <w:r w:rsidR="00831D5E" w:rsidRPr="00973FC1">
        <w:rPr>
          <w:rFonts w:ascii="Times New Roman" w:hAnsi="Times New Roman" w:cs="Times New Roman"/>
          <w:sz w:val="20"/>
          <w:szCs w:val="20"/>
        </w:rPr>
        <w:t>. Према дискреционом праву испитивача, кандидат може једном да понови било који маневар или процедуру на испиту. Испитивач може да прекине испит у било којој фази, ако сматра да ниво обучености који је кандидат показао захтева поновно полагање целокупног практичног испита.</w:t>
      </w:r>
    </w:p>
    <w:p w14:paraId="5203ACF6" w14:textId="41CE6C88" w:rsidR="006D7929" w:rsidRPr="00973FC1" w:rsidRDefault="006D7929" w:rsidP="00831D5E">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4. Should the applicant choose to terminate a skill test for reasons considered inadequate by the examiner, the applicant shall retake the entire skill test. If the test is terminated for reasons considered adequate by the examiner, only those sections not completed shall be tested in a further flight.</w:t>
      </w:r>
    </w:p>
    <w:p w14:paraId="1A423B56" w14:textId="0A18594B" w:rsidR="006D7929" w:rsidRPr="00973FC1" w:rsidRDefault="006D7929" w:rsidP="00973FC1">
      <w:pPr>
        <w:spacing w:after="0" w:line="240" w:lineRule="auto"/>
        <w:jc w:val="both"/>
        <w:rPr>
          <w:rFonts w:ascii="Times New Roman" w:hAnsi="Times New Roman" w:cs="Times New Roman"/>
          <w:sz w:val="20"/>
          <w:szCs w:val="20"/>
        </w:rPr>
      </w:pPr>
      <w:r w:rsidRPr="00973FC1">
        <w:rPr>
          <w:rFonts w:ascii="Times New Roman" w:hAnsi="Times New Roman" w:cs="Times New Roman"/>
          <w:sz w:val="20"/>
          <w:szCs w:val="20"/>
        </w:rPr>
        <w:t xml:space="preserve">5. </w:t>
      </w:r>
      <w:r w:rsidR="00100F6F" w:rsidRPr="00973FC1">
        <w:rPr>
          <w:rFonts w:ascii="Times New Roman" w:hAnsi="Times New Roman" w:cs="Times New Roman"/>
          <w:sz w:val="20"/>
          <w:szCs w:val="20"/>
        </w:rPr>
        <w:t xml:space="preserve">Од кандидата се захтева да управља </w:t>
      </w:r>
      <w:r w:rsidR="00C855E0" w:rsidRPr="00973FC1">
        <w:rPr>
          <w:rFonts w:ascii="Times New Roman" w:hAnsi="Times New Roman" w:cs="Times New Roman"/>
          <w:sz w:val="20"/>
          <w:szCs w:val="20"/>
          <w:lang w:val="sr-Cyrl-RS"/>
        </w:rPr>
        <w:t>хеликиоптером</w:t>
      </w:r>
      <w:r w:rsidR="00100F6F" w:rsidRPr="00973FC1">
        <w:rPr>
          <w:rFonts w:ascii="Times New Roman" w:hAnsi="Times New Roman" w:cs="Times New Roman"/>
          <w:sz w:val="20"/>
          <w:szCs w:val="20"/>
        </w:rPr>
        <w:t xml:space="preserve"> са седишта PIC и да полаже испит као да је једини члан посаде. Одговорност за лет је делегирана према националним прописима.</w:t>
      </w:r>
    </w:p>
    <w:p w14:paraId="4045806C" w14:textId="632656BB" w:rsidR="006D7929" w:rsidRPr="00973FC1" w:rsidRDefault="006D7929">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5. An applicant shall fly the helicopter from a position where the PIC functions can be performed and to carry out the test as if there is no other crew member. Responsibility for the flight shall be allocated in accordance with national regulations.</w:t>
      </w:r>
    </w:p>
    <w:p w14:paraId="4F934AB2" w14:textId="5AD1C54F" w:rsidR="00100F6F" w:rsidRPr="00973FC1" w:rsidRDefault="006D7929" w:rsidP="00973FC1">
      <w:pPr>
        <w:pStyle w:val="ListParagraph"/>
        <w:spacing w:after="0" w:line="240" w:lineRule="auto"/>
        <w:ind w:left="0"/>
        <w:jc w:val="both"/>
        <w:rPr>
          <w:rFonts w:ascii="Times New Roman" w:hAnsi="Times New Roman" w:cs="Times New Roman"/>
          <w:sz w:val="20"/>
          <w:szCs w:val="20"/>
        </w:rPr>
      </w:pPr>
      <w:r w:rsidRPr="00973FC1">
        <w:rPr>
          <w:rFonts w:ascii="Times New Roman" w:hAnsi="Times New Roman" w:cs="Times New Roman"/>
          <w:sz w:val="20"/>
          <w:szCs w:val="20"/>
        </w:rPr>
        <w:t xml:space="preserve">6. </w:t>
      </w:r>
      <w:r w:rsidR="00100F6F" w:rsidRPr="00973FC1">
        <w:rPr>
          <w:rFonts w:ascii="Times New Roman" w:hAnsi="Times New Roman" w:cs="Times New Roman"/>
          <w:sz w:val="20"/>
          <w:szCs w:val="20"/>
        </w:rPr>
        <w:t>Релативне/aпсолутне висине одлуке, минималне релативне/апсолутне висине снижавања и тачку почетка процедуре неуспелог прилажења одређује кандидат уз сагласност испитивача.</w:t>
      </w:r>
    </w:p>
    <w:p w14:paraId="0F6C9C98" w14:textId="3C8B3E3E" w:rsidR="006D7929" w:rsidRPr="00973FC1" w:rsidRDefault="006D7929">
      <w:pPr>
        <w:spacing w:after="0" w:line="240" w:lineRule="auto"/>
        <w:jc w:val="both"/>
        <w:rPr>
          <w:rFonts w:ascii="Times New Roman" w:hAnsi="Times New Roman" w:cs="Times New Roman"/>
          <w:sz w:val="20"/>
          <w:szCs w:val="20"/>
        </w:rPr>
      </w:pPr>
      <w:r w:rsidRPr="00973FC1">
        <w:rPr>
          <w:rFonts w:ascii="Times New Roman" w:hAnsi="Times New Roman" w:cs="Times New Roman"/>
          <w:i/>
          <w:sz w:val="20"/>
          <w:szCs w:val="20"/>
        </w:rPr>
        <w:t>6. Decision heights/altitude, minimum descent heights/altitudes and missed approach point shall be determined by the applicant and agreed by the examiner.</w:t>
      </w:r>
    </w:p>
    <w:p w14:paraId="60A56E7F" w14:textId="77777777" w:rsidR="00100F6F" w:rsidRPr="00973FC1" w:rsidRDefault="00D95B25" w:rsidP="00831D5E">
      <w:pPr>
        <w:spacing w:after="0" w:line="240" w:lineRule="auto"/>
        <w:jc w:val="both"/>
        <w:rPr>
          <w:rFonts w:ascii="Times New Roman" w:hAnsi="Times New Roman" w:cs="Times New Roman"/>
          <w:sz w:val="20"/>
          <w:szCs w:val="20"/>
          <w:lang w:val="sr-Cyrl-RS"/>
        </w:rPr>
      </w:pPr>
      <w:r w:rsidRPr="00973FC1">
        <w:rPr>
          <w:rFonts w:ascii="Times New Roman" w:hAnsi="Times New Roman" w:cs="Times New Roman"/>
          <w:sz w:val="20"/>
          <w:szCs w:val="20"/>
        </w:rPr>
        <w:t>7</w:t>
      </w:r>
      <w:r w:rsidR="00100F6F" w:rsidRPr="00973FC1">
        <w:rPr>
          <w:rFonts w:ascii="Times New Roman" w:hAnsi="Times New Roman" w:cs="Times New Roman"/>
          <w:sz w:val="20"/>
          <w:szCs w:val="20"/>
        </w:rPr>
        <w:t xml:space="preserve">. Кандидат за овлашћење за инструментално летење (IR) је обавезан да пред испитивачем изврши неопходне провере и радње за лет, укључујући идентификацију радио-средстава. Провере морају да буду изведене у складу са одобреним листама провере за ваздухоплов на коме се испит изводи. Током претполетне припреме за практичан испит од кандидата се захтева да одреди снагу мотора и брзине. Перформансе на полетању, прилазу и слетању кандидат мора да прорачуна на основу оперативног приручника или приручника за управљање ваздухопловом. </w:t>
      </w:r>
    </w:p>
    <w:p w14:paraId="312798D6" w14:textId="77777777" w:rsidR="00762323" w:rsidRPr="006D7929" w:rsidRDefault="00D95B25" w:rsidP="00973FC1">
      <w:pPr>
        <w:spacing w:after="0" w:line="240" w:lineRule="auto"/>
        <w:ind w:left="-42"/>
        <w:jc w:val="both"/>
        <w:rPr>
          <w:rFonts w:ascii="Times New Roman" w:hAnsi="Times New Roman" w:cs="Times New Roman"/>
          <w:i/>
          <w:sz w:val="20"/>
          <w:szCs w:val="20"/>
        </w:rPr>
      </w:pPr>
      <w:r w:rsidRPr="00973FC1">
        <w:rPr>
          <w:rFonts w:ascii="Times New Roman" w:hAnsi="Times New Roman" w:cs="Times New Roman"/>
          <w:i/>
          <w:sz w:val="20"/>
          <w:szCs w:val="20"/>
        </w:rPr>
        <w:t>7</w:t>
      </w:r>
      <w:r w:rsidR="00027390" w:rsidRPr="00973FC1">
        <w:rPr>
          <w:rFonts w:ascii="Times New Roman" w:hAnsi="Times New Roman" w:cs="Times New Roman"/>
          <w:i/>
          <w:sz w:val="20"/>
          <w:szCs w:val="20"/>
        </w:rPr>
        <w:t xml:space="preserve">. An applicant for an IR shall indicate to the examiner the checks and duties carried out, including the identification of radio facilities. Checks shall be completed in accordance with the </w:t>
      </w:r>
      <w:r w:rsidR="00BA0179" w:rsidRPr="00973FC1">
        <w:rPr>
          <w:rFonts w:ascii="Times New Roman" w:hAnsi="Times New Roman" w:cs="Times New Roman"/>
          <w:i/>
          <w:sz w:val="20"/>
          <w:szCs w:val="20"/>
        </w:rPr>
        <w:t>authorized</w:t>
      </w:r>
      <w:r w:rsidR="00027390" w:rsidRPr="00973FC1">
        <w:rPr>
          <w:rFonts w:ascii="Times New Roman" w:hAnsi="Times New Roman" w:cs="Times New Roman"/>
          <w:i/>
          <w:sz w:val="20"/>
          <w:szCs w:val="20"/>
        </w:rPr>
        <w:t xml:space="preserve"> checklist for the aircraft on which the test is being taken. During pre-flight preparation for the test the applicant is required to determine power settings and speeds. Performance data</w:t>
      </w:r>
      <w:r w:rsidR="006A5F5E" w:rsidRPr="00973FC1">
        <w:rPr>
          <w:rFonts w:ascii="Times New Roman" w:hAnsi="Times New Roman" w:cs="Times New Roman"/>
          <w:i/>
          <w:sz w:val="20"/>
          <w:szCs w:val="20"/>
        </w:rPr>
        <w:t xml:space="preserve"> </w:t>
      </w:r>
      <w:r w:rsidR="00027390" w:rsidRPr="00973FC1">
        <w:rPr>
          <w:rFonts w:ascii="Times New Roman" w:hAnsi="Times New Roman" w:cs="Times New Roman"/>
          <w:i/>
          <w:sz w:val="20"/>
          <w:szCs w:val="20"/>
        </w:rPr>
        <w:t>for take-off, approach and landing shall be calculated by the applicant in compliance with the operations manual or flight manual for the aircraft used.</w:t>
      </w:r>
    </w:p>
    <w:p w14:paraId="571F2561" w14:textId="77777777" w:rsidR="00737414" w:rsidRDefault="00737414" w:rsidP="00831D5E">
      <w:pPr>
        <w:spacing w:after="0" w:line="240" w:lineRule="auto"/>
        <w:jc w:val="both"/>
        <w:rPr>
          <w:rFonts w:ascii="Times New Roman" w:hAnsi="Times New Roman" w:cs="Times New Roman"/>
          <w:i/>
          <w:sz w:val="20"/>
          <w:szCs w:val="20"/>
        </w:rPr>
      </w:pPr>
    </w:p>
    <w:p w14:paraId="60E9D9B2" w14:textId="77777777" w:rsidR="00D95B25" w:rsidRDefault="00D95B25" w:rsidP="00831D5E">
      <w:pPr>
        <w:spacing w:after="0" w:line="240" w:lineRule="auto"/>
        <w:jc w:val="both"/>
        <w:rPr>
          <w:rFonts w:ascii="Times New Roman" w:hAnsi="Times New Roman" w:cs="Times New Roman"/>
          <w:i/>
          <w:sz w:val="20"/>
          <w:szCs w:val="20"/>
        </w:rPr>
      </w:pPr>
    </w:p>
    <w:p w14:paraId="06516B3E" w14:textId="77777777" w:rsidR="00D95B25" w:rsidRDefault="00D95B25" w:rsidP="00831D5E">
      <w:pPr>
        <w:spacing w:after="0" w:line="240" w:lineRule="auto"/>
        <w:jc w:val="both"/>
        <w:rPr>
          <w:rFonts w:ascii="Times New Roman" w:hAnsi="Times New Roman" w:cs="Times New Roman"/>
          <w:i/>
          <w:sz w:val="20"/>
          <w:szCs w:val="20"/>
        </w:rPr>
      </w:pPr>
    </w:p>
    <w:p w14:paraId="7C8BDA60" w14:textId="77777777" w:rsidR="00D95B25" w:rsidRDefault="00D95B25" w:rsidP="00831D5E">
      <w:pPr>
        <w:spacing w:after="0" w:line="240" w:lineRule="auto"/>
        <w:jc w:val="both"/>
        <w:rPr>
          <w:rFonts w:ascii="Times New Roman" w:hAnsi="Times New Roman" w:cs="Times New Roman"/>
          <w:i/>
          <w:sz w:val="20"/>
          <w:szCs w:val="20"/>
        </w:rPr>
      </w:pPr>
    </w:p>
    <w:p w14:paraId="1C457F33" w14:textId="77777777" w:rsidR="00D95B25" w:rsidRDefault="00D95B25" w:rsidP="00831D5E">
      <w:pPr>
        <w:spacing w:after="0" w:line="240" w:lineRule="auto"/>
        <w:jc w:val="both"/>
        <w:rPr>
          <w:rFonts w:ascii="Times New Roman" w:hAnsi="Times New Roman" w:cs="Times New Roman"/>
          <w:i/>
          <w:sz w:val="20"/>
          <w:szCs w:val="20"/>
        </w:rPr>
      </w:pPr>
    </w:p>
    <w:p w14:paraId="312D97C7" w14:textId="77777777" w:rsidR="00D95B25" w:rsidRDefault="00D95B25" w:rsidP="00831D5E">
      <w:pPr>
        <w:spacing w:after="0" w:line="240" w:lineRule="auto"/>
        <w:jc w:val="both"/>
        <w:rPr>
          <w:rFonts w:ascii="Times New Roman" w:hAnsi="Times New Roman" w:cs="Times New Roman"/>
          <w:i/>
          <w:sz w:val="20"/>
          <w:szCs w:val="20"/>
        </w:rPr>
      </w:pPr>
    </w:p>
    <w:p w14:paraId="3D247560" w14:textId="77777777" w:rsidR="00D95B25" w:rsidRDefault="00D95B25" w:rsidP="00831D5E">
      <w:pPr>
        <w:spacing w:after="0" w:line="240" w:lineRule="auto"/>
        <w:jc w:val="both"/>
        <w:rPr>
          <w:rFonts w:ascii="Times New Roman" w:hAnsi="Times New Roman" w:cs="Times New Roman"/>
          <w:i/>
          <w:sz w:val="20"/>
          <w:szCs w:val="20"/>
        </w:rPr>
      </w:pPr>
    </w:p>
    <w:p w14:paraId="3AB7B3AD" w14:textId="77777777" w:rsidR="007A2429" w:rsidRDefault="007A2429" w:rsidP="00831D5E">
      <w:pPr>
        <w:spacing w:after="0" w:line="240" w:lineRule="auto"/>
        <w:jc w:val="both"/>
        <w:rPr>
          <w:rFonts w:ascii="Times New Roman" w:hAnsi="Times New Roman" w:cs="Times New Roman"/>
          <w:i/>
          <w:sz w:val="20"/>
          <w:szCs w:val="20"/>
        </w:rPr>
      </w:pPr>
    </w:p>
    <w:p w14:paraId="3474B87C" w14:textId="77777777" w:rsidR="007A2429" w:rsidRDefault="007A2429" w:rsidP="00831D5E">
      <w:pPr>
        <w:spacing w:after="0" w:line="240" w:lineRule="auto"/>
        <w:jc w:val="both"/>
        <w:rPr>
          <w:rFonts w:ascii="Times New Roman" w:hAnsi="Times New Roman" w:cs="Times New Roman"/>
          <w:i/>
          <w:sz w:val="20"/>
          <w:szCs w:val="20"/>
        </w:rPr>
      </w:pPr>
    </w:p>
    <w:p w14:paraId="7CD62F35" w14:textId="77777777" w:rsidR="007A2429" w:rsidRDefault="007A2429" w:rsidP="00831D5E">
      <w:pPr>
        <w:spacing w:after="0" w:line="240" w:lineRule="auto"/>
        <w:jc w:val="both"/>
        <w:rPr>
          <w:rFonts w:ascii="Times New Roman" w:hAnsi="Times New Roman" w:cs="Times New Roman"/>
          <w:i/>
          <w:sz w:val="20"/>
          <w:szCs w:val="20"/>
        </w:rPr>
      </w:pPr>
    </w:p>
    <w:p w14:paraId="3FDDED01" w14:textId="77777777" w:rsidR="00D95B25" w:rsidRPr="00D95B25" w:rsidRDefault="00D95B25" w:rsidP="00831D5E">
      <w:pPr>
        <w:spacing w:after="0" w:line="240" w:lineRule="auto"/>
        <w:jc w:val="both"/>
        <w:rPr>
          <w:rFonts w:ascii="Times New Roman" w:hAnsi="Times New Roman" w:cs="Times New Roman"/>
        </w:rPr>
      </w:pPr>
    </w:p>
    <w:tbl>
      <w:tblPr>
        <w:tblStyle w:val="TableGrid"/>
        <w:tblW w:w="10349" w:type="dxa"/>
        <w:tblInd w:w="-318" w:type="dxa"/>
        <w:tblLayout w:type="fixed"/>
        <w:tblLook w:val="04A0" w:firstRow="1" w:lastRow="0" w:firstColumn="1" w:lastColumn="0" w:noHBand="0" w:noVBand="1"/>
      </w:tblPr>
      <w:tblGrid>
        <w:gridCol w:w="710"/>
        <w:gridCol w:w="4252"/>
        <w:gridCol w:w="3261"/>
        <w:gridCol w:w="1134"/>
        <w:gridCol w:w="992"/>
      </w:tblGrid>
      <w:tr w:rsidR="00100F6F" w14:paraId="05AC7E34" w14:textId="77777777" w:rsidTr="00C57635">
        <w:tc>
          <w:tcPr>
            <w:tcW w:w="10349" w:type="dxa"/>
            <w:gridSpan w:val="5"/>
            <w:shd w:val="clear" w:color="auto" w:fill="BDD6EE" w:themeFill="accent1" w:themeFillTint="66"/>
          </w:tcPr>
          <w:p w14:paraId="3FDA16CE" w14:textId="0C9E2A33" w:rsidR="00100F6F" w:rsidRPr="00973FC1" w:rsidRDefault="00F634D6" w:rsidP="00973FC1">
            <w:pPr>
              <w:pStyle w:val="ListParagraph"/>
              <w:numPr>
                <w:ilvl w:val="0"/>
                <w:numId w:val="1"/>
              </w:numPr>
              <w:jc w:val="center"/>
              <w:rPr>
                <w:rFonts w:ascii="Times New Roman" w:hAnsi="Times New Roman" w:cs="Times New Roman"/>
                <w:b/>
                <w:sz w:val="20"/>
                <w:szCs w:val="20"/>
              </w:rPr>
            </w:pPr>
            <w:r w:rsidRPr="00973FC1">
              <w:rPr>
                <w:rFonts w:ascii="Times New Roman" w:hAnsi="Times New Roman" w:cs="Times New Roman"/>
                <w:b/>
                <w:sz w:val="20"/>
                <w:szCs w:val="20"/>
              </w:rPr>
              <w:t>САДРЖАЈ ПРАКТИЧНОГ ИСПИТА</w:t>
            </w:r>
          </w:p>
          <w:p w14:paraId="2CA9B5B4" w14:textId="77777777" w:rsidR="00100F6F" w:rsidRPr="001833D1" w:rsidRDefault="00F634D6" w:rsidP="00100F6F">
            <w:pPr>
              <w:jc w:val="center"/>
              <w:rPr>
                <w:rFonts w:ascii="Times New Roman" w:hAnsi="Times New Roman" w:cs="Times New Roman"/>
                <w:i/>
              </w:rPr>
            </w:pPr>
            <w:r>
              <w:rPr>
                <w:rFonts w:ascii="Times New Roman" w:hAnsi="Times New Roman" w:cs="Times New Roman"/>
                <w:i/>
              </w:rPr>
              <w:t>CONTENT OF THE SKILL TEST</w:t>
            </w:r>
          </w:p>
        </w:tc>
      </w:tr>
      <w:tr w:rsidR="00AB13BB" w14:paraId="6D571D23" w14:textId="77777777" w:rsidTr="00C57635">
        <w:tc>
          <w:tcPr>
            <w:tcW w:w="10349" w:type="dxa"/>
            <w:gridSpan w:val="5"/>
            <w:shd w:val="clear" w:color="auto" w:fill="DEEAF6" w:themeFill="accent1" w:themeFillTint="33"/>
          </w:tcPr>
          <w:p w14:paraId="45725321" w14:textId="77777777" w:rsidR="00AB13BB" w:rsidRPr="00F634D6" w:rsidRDefault="00F634D6" w:rsidP="00100F6F">
            <w:pPr>
              <w:jc w:val="center"/>
              <w:rPr>
                <w:rFonts w:ascii="Times New Roman" w:hAnsi="Times New Roman" w:cs="Times New Roman"/>
                <w:b/>
                <w:sz w:val="20"/>
                <w:szCs w:val="20"/>
              </w:rPr>
            </w:pPr>
            <w:r w:rsidRPr="00F634D6">
              <w:rPr>
                <w:rFonts w:ascii="Times New Roman" w:hAnsi="Times New Roman" w:cs="Times New Roman"/>
                <w:b/>
                <w:sz w:val="20"/>
                <w:szCs w:val="20"/>
              </w:rPr>
              <w:t>Дозвољена одступања током испита</w:t>
            </w:r>
          </w:p>
          <w:p w14:paraId="4DEBE258" w14:textId="77777777" w:rsidR="00A74613" w:rsidRPr="00F634D6" w:rsidRDefault="00A74613" w:rsidP="00100F6F">
            <w:pPr>
              <w:jc w:val="center"/>
              <w:rPr>
                <w:rFonts w:ascii="Times New Roman" w:hAnsi="Times New Roman" w:cs="Times New Roman"/>
                <w:i/>
                <w:sz w:val="20"/>
                <w:szCs w:val="20"/>
              </w:rPr>
            </w:pPr>
            <w:r w:rsidRPr="00F634D6">
              <w:rPr>
                <w:rFonts w:ascii="Times New Roman" w:hAnsi="Times New Roman" w:cs="Times New Roman"/>
                <w:i/>
                <w:sz w:val="20"/>
                <w:szCs w:val="20"/>
              </w:rPr>
              <w:t>F</w:t>
            </w:r>
            <w:r w:rsidR="00F634D6" w:rsidRPr="00F634D6">
              <w:rPr>
                <w:rFonts w:ascii="Times New Roman" w:hAnsi="Times New Roman" w:cs="Times New Roman"/>
                <w:i/>
                <w:sz w:val="20"/>
                <w:szCs w:val="20"/>
              </w:rPr>
              <w:t>light test tolerances</w:t>
            </w:r>
          </w:p>
        </w:tc>
      </w:tr>
      <w:tr w:rsidR="00100F6F" w14:paraId="1EF2A478" w14:textId="77777777" w:rsidTr="00C57635">
        <w:tc>
          <w:tcPr>
            <w:tcW w:w="4962" w:type="dxa"/>
            <w:gridSpan w:val="2"/>
          </w:tcPr>
          <w:p w14:paraId="4205B962" w14:textId="77777777" w:rsidR="00100F6F" w:rsidRPr="00027390" w:rsidRDefault="00AB13BB" w:rsidP="00831D5E">
            <w:pPr>
              <w:jc w:val="both"/>
              <w:rPr>
                <w:rFonts w:ascii="Times New Roman" w:hAnsi="Times New Roman" w:cs="Times New Roman"/>
                <w:b/>
                <w:sz w:val="18"/>
                <w:szCs w:val="18"/>
              </w:rPr>
            </w:pPr>
            <w:r w:rsidRPr="00027390">
              <w:rPr>
                <w:rFonts w:ascii="Times New Roman" w:hAnsi="Times New Roman" w:cs="Times New Roman"/>
                <w:b/>
                <w:sz w:val="18"/>
                <w:szCs w:val="18"/>
              </w:rPr>
              <w:t>Кандидат мора да покаже способност да:</w:t>
            </w:r>
          </w:p>
        </w:tc>
        <w:tc>
          <w:tcPr>
            <w:tcW w:w="5387" w:type="dxa"/>
            <w:gridSpan w:val="3"/>
          </w:tcPr>
          <w:p w14:paraId="70A5AD34" w14:textId="77777777" w:rsidR="00100F6F" w:rsidRPr="00027390" w:rsidRDefault="00027390" w:rsidP="00831D5E">
            <w:pPr>
              <w:jc w:val="both"/>
              <w:rPr>
                <w:rFonts w:ascii="Times New Roman" w:hAnsi="Times New Roman" w:cs="Times New Roman"/>
                <w:b/>
                <w:i/>
                <w:sz w:val="18"/>
                <w:szCs w:val="18"/>
              </w:rPr>
            </w:pPr>
            <w:r w:rsidRPr="00027390">
              <w:rPr>
                <w:rFonts w:ascii="Times New Roman" w:hAnsi="Times New Roman" w:cs="Times New Roman"/>
                <w:b/>
                <w:i/>
                <w:sz w:val="18"/>
                <w:szCs w:val="18"/>
              </w:rPr>
              <w:t>The applicant shall demonstrate the ability to:</w:t>
            </w:r>
          </w:p>
        </w:tc>
      </w:tr>
      <w:tr w:rsidR="00AB13BB" w14:paraId="7162C114" w14:textId="77777777" w:rsidTr="00C57635">
        <w:tc>
          <w:tcPr>
            <w:tcW w:w="4962" w:type="dxa"/>
            <w:gridSpan w:val="2"/>
          </w:tcPr>
          <w:p w14:paraId="5D9C5DBE" w14:textId="77777777" w:rsidR="00AB13BB" w:rsidRPr="00AB13BB" w:rsidRDefault="00AB13BB" w:rsidP="00831D5E">
            <w:pPr>
              <w:jc w:val="both"/>
              <w:rPr>
                <w:rFonts w:ascii="Times New Roman" w:hAnsi="Times New Roman" w:cs="Times New Roman"/>
                <w:sz w:val="18"/>
                <w:szCs w:val="18"/>
              </w:rPr>
            </w:pPr>
            <w:r w:rsidRPr="00AB13BB">
              <w:rPr>
                <w:rFonts w:ascii="Times New Roman" w:hAnsi="Times New Roman" w:cs="Times New Roman"/>
                <w:sz w:val="18"/>
                <w:szCs w:val="18"/>
              </w:rPr>
              <w:t>управља ваздухопловом у оквиру његових ограничења;</w:t>
            </w:r>
          </w:p>
        </w:tc>
        <w:tc>
          <w:tcPr>
            <w:tcW w:w="5387" w:type="dxa"/>
            <w:gridSpan w:val="3"/>
          </w:tcPr>
          <w:p w14:paraId="52C52D2C" w14:textId="77777777" w:rsidR="00AB13BB"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operate the aircraft within its limitations;</w:t>
            </w:r>
          </w:p>
        </w:tc>
      </w:tr>
      <w:tr w:rsidR="00AB13BB" w14:paraId="1EB84F70" w14:textId="77777777" w:rsidTr="00C57635">
        <w:tc>
          <w:tcPr>
            <w:tcW w:w="4962" w:type="dxa"/>
            <w:gridSpan w:val="2"/>
          </w:tcPr>
          <w:p w14:paraId="74962322" w14:textId="77777777" w:rsidR="00AB13BB" w:rsidRPr="00AB13BB" w:rsidRDefault="00AB13BB" w:rsidP="00831D5E">
            <w:pPr>
              <w:jc w:val="both"/>
              <w:rPr>
                <w:rFonts w:ascii="Times New Roman" w:hAnsi="Times New Roman" w:cs="Times New Roman"/>
                <w:sz w:val="18"/>
                <w:szCs w:val="18"/>
              </w:rPr>
            </w:pPr>
            <w:r w:rsidRPr="00AB13BB">
              <w:rPr>
                <w:rFonts w:ascii="Times New Roman" w:hAnsi="Times New Roman" w:cs="Times New Roman"/>
                <w:sz w:val="18"/>
                <w:szCs w:val="18"/>
              </w:rPr>
              <w:t>изводи све маневре са лакоћом и прецизно;</w:t>
            </w:r>
          </w:p>
        </w:tc>
        <w:tc>
          <w:tcPr>
            <w:tcW w:w="5387" w:type="dxa"/>
            <w:gridSpan w:val="3"/>
          </w:tcPr>
          <w:p w14:paraId="3ECECDC2" w14:textId="77777777" w:rsidR="00AB13BB"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complete all maneuvers with smoothness and accuracy;</w:t>
            </w:r>
          </w:p>
        </w:tc>
      </w:tr>
      <w:tr w:rsidR="00AB13BB" w14:paraId="09A602FA" w14:textId="77777777" w:rsidTr="00C57635">
        <w:tc>
          <w:tcPr>
            <w:tcW w:w="4962" w:type="dxa"/>
            <w:gridSpan w:val="2"/>
          </w:tcPr>
          <w:p w14:paraId="1FCC4BDD" w14:textId="77777777" w:rsidR="00AB13BB" w:rsidRPr="00AB13BB" w:rsidRDefault="00AB13BB" w:rsidP="00831D5E">
            <w:pPr>
              <w:jc w:val="both"/>
              <w:rPr>
                <w:rFonts w:ascii="Times New Roman" w:hAnsi="Times New Roman" w:cs="Times New Roman"/>
                <w:sz w:val="18"/>
                <w:szCs w:val="18"/>
              </w:rPr>
            </w:pPr>
            <w:r w:rsidRPr="00AB13BB">
              <w:rPr>
                <w:rFonts w:ascii="Times New Roman" w:hAnsi="Times New Roman" w:cs="Times New Roman"/>
                <w:sz w:val="18"/>
                <w:szCs w:val="18"/>
              </w:rPr>
              <w:t>испољи добро процењивање и самосталност у одлучивању;</w:t>
            </w:r>
          </w:p>
        </w:tc>
        <w:tc>
          <w:tcPr>
            <w:tcW w:w="5387" w:type="dxa"/>
            <w:gridSpan w:val="3"/>
          </w:tcPr>
          <w:p w14:paraId="7B871E65" w14:textId="77777777" w:rsidR="00AB13BB"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exercise good judgment and airmanship;</w:t>
            </w:r>
          </w:p>
        </w:tc>
      </w:tr>
      <w:tr w:rsidR="00AB13BB" w14:paraId="4990900E" w14:textId="77777777" w:rsidTr="00C57635">
        <w:tc>
          <w:tcPr>
            <w:tcW w:w="4962" w:type="dxa"/>
            <w:gridSpan w:val="2"/>
          </w:tcPr>
          <w:p w14:paraId="40CCF515" w14:textId="77777777" w:rsidR="00AB13BB" w:rsidRPr="00AB13BB" w:rsidRDefault="00AB13BB" w:rsidP="00831D5E">
            <w:pPr>
              <w:jc w:val="both"/>
              <w:rPr>
                <w:rFonts w:ascii="Times New Roman" w:hAnsi="Times New Roman" w:cs="Times New Roman"/>
                <w:sz w:val="18"/>
                <w:szCs w:val="18"/>
              </w:rPr>
            </w:pPr>
            <w:r w:rsidRPr="00AB13BB">
              <w:rPr>
                <w:rFonts w:ascii="Times New Roman" w:hAnsi="Times New Roman" w:cs="Times New Roman"/>
                <w:sz w:val="18"/>
                <w:szCs w:val="18"/>
              </w:rPr>
              <w:t>примењује ваздухопловна знања;</w:t>
            </w:r>
          </w:p>
        </w:tc>
        <w:tc>
          <w:tcPr>
            <w:tcW w:w="5387" w:type="dxa"/>
            <w:gridSpan w:val="3"/>
          </w:tcPr>
          <w:p w14:paraId="11E2EC51" w14:textId="77777777" w:rsidR="00AB13BB"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apply aeronautical knowledge; and</w:t>
            </w:r>
          </w:p>
        </w:tc>
      </w:tr>
      <w:tr w:rsidR="00AB13BB" w14:paraId="23D5AA69" w14:textId="77777777" w:rsidTr="00C57635">
        <w:tc>
          <w:tcPr>
            <w:tcW w:w="4962" w:type="dxa"/>
            <w:gridSpan w:val="2"/>
          </w:tcPr>
          <w:p w14:paraId="49F33E81" w14:textId="77777777" w:rsidR="00AB13BB" w:rsidRPr="00AB13BB" w:rsidRDefault="00AB13BB" w:rsidP="00831D5E">
            <w:pPr>
              <w:jc w:val="both"/>
              <w:rPr>
                <w:rFonts w:ascii="Times New Roman" w:hAnsi="Times New Roman" w:cs="Times New Roman"/>
                <w:sz w:val="18"/>
                <w:szCs w:val="18"/>
              </w:rPr>
            </w:pPr>
            <w:r w:rsidRPr="00AB13BB">
              <w:rPr>
                <w:rFonts w:ascii="Times New Roman" w:hAnsi="Times New Roman" w:cs="Times New Roman"/>
                <w:sz w:val="18"/>
                <w:szCs w:val="18"/>
              </w:rPr>
              <w:t>све време управља ваздухопловом тако да не доведе у питање успешно извођење маневара и процедура</w:t>
            </w:r>
          </w:p>
        </w:tc>
        <w:tc>
          <w:tcPr>
            <w:tcW w:w="5387" w:type="dxa"/>
            <w:gridSpan w:val="3"/>
          </w:tcPr>
          <w:p w14:paraId="13B1B767" w14:textId="77777777" w:rsidR="00AB13BB"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maintain control of the aircraft at all times in such a manner that the successful outcome of a procedure or maneuvers is never seriously in doubt.</w:t>
            </w:r>
          </w:p>
        </w:tc>
      </w:tr>
      <w:tr w:rsidR="00DF5C93" w14:paraId="1B6EF389" w14:textId="77777777" w:rsidTr="00EC644C">
        <w:tc>
          <w:tcPr>
            <w:tcW w:w="8223" w:type="dxa"/>
            <w:gridSpan w:val="3"/>
            <w:vMerge w:val="restart"/>
            <w:shd w:val="clear" w:color="auto" w:fill="BDD6EE" w:themeFill="accent1" w:themeFillTint="66"/>
            <w:vAlign w:val="center"/>
          </w:tcPr>
          <w:p w14:paraId="56F73644" w14:textId="77777777" w:rsidR="00DF5C93" w:rsidRDefault="00F634D6" w:rsidP="001833D1">
            <w:pPr>
              <w:jc w:val="center"/>
              <w:rPr>
                <w:rFonts w:ascii="Times New Roman" w:hAnsi="Times New Roman" w:cs="Times New Roman"/>
                <w:b/>
                <w:sz w:val="20"/>
                <w:szCs w:val="20"/>
              </w:rPr>
            </w:pPr>
            <w:r>
              <w:rPr>
                <w:rFonts w:ascii="Times New Roman" w:hAnsi="Times New Roman" w:cs="Times New Roman"/>
                <w:b/>
                <w:sz w:val="20"/>
                <w:szCs w:val="20"/>
              </w:rPr>
              <w:t>СЕКЦИЈА</w:t>
            </w:r>
            <w:r w:rsidR="00DF5C93" w:rsidRPr="00192FB9">
              <w:rPr>
                <w:rFonts w:ascii="Times New Roman" w:hAnsi="Times New Roman" w:cs="Times New Roman"/>
                <w:b/>
                <w:sz w:val="20"/>
                <w:szCs w:val="20"/>
              </w:rPr>
              <w:t xml:space="preserve"> 1 </w:t>
            </w:r>
            <w:r w:rsidR="00027390">
              <w:rPr>
                <w:rFonts w:ascii="Times New Roman" w:hAnsi="Times New Roman" w:cs="Times New Roman"/>
                <w:b/>
                <w:sz w:val="20"/>
                <w:szCs w:val="20"/>
              </w:rPr>
              <w:t>–</w:t>
            </w:r>
            <w:r w:rsidR="00DF5C93" w:rsidRPr="00192FB9">
              <w:rPr>
                <w:rFonts w:ascii="Times New Roman" w:hAnsi="Times New Roman" w:cs="Times New Roman"/>
                <w:b/>
                <w:sz w:val="20"/>
                <w:szCs w:val="20"/>
              </w:rPr>
              <w:t xml:space="preserve"> ОДЛАЗАК</w:t>
            </w:r>
          </w:p>
          <w:p w14:paraId="64E9AA6A" w14:textId="77777777" w:rsidR="00027390" w:rsidRPr="00027390" w:rsidRDefault="00027390" w:rsidP="001833D1">
            <w:pPr>
              <w:jc w:val="center"/>
              <w:rPr>
                <w:rFonts w:ascii="Times New Roman" w:hAnsi="Times New Roman" w:cs="Times New Roman"/>
                <w:b/>
                <w:i/>
                <w:sz w:val="18"/>
                <w:szCs w:val="18"/>
              </w:rPr>
            </w:pPr>
            <w:r w:rsidRPr="00027390">
              <w:rPr>
                <w:rFonts w:ascii="Times New Roman" w:hAnsi="Times New Roman" w:cs="Times New Roman"/>
                <w:i/>
                <w:sz w:val="18"/>
                <w:szCs w:val="18"/>
              </w:rPr>
              <w:t>SECTION 1 — PRE-FLIGHT OPERATIONS AND DEPARTURE</w:t>
            </w:r>
          </w:p>
        </w:tc>
        <w:tc>
          <w:tcPr>
            <w:tcW w:w="2126" w:type="dxa"/>
            <w:gridSpan w:val="2"/>
            <w:shd w:val="clear" w:color="auto" w:fill="BDD6EE" w:themeFill="accent1" w:themeFillTint="66"/>
          </w:tcPr>
          <w:p w14:paraId="733B8AEF" w14:textId="77777777" w:rsidR="00DF5C93" w:rsidRDefault="00DF5C93" w:rsidP="00DF5C93">
            <w:pPr>
              <w:jc w:val="center"/>
              <w:rPr>
                <w:rFonts w:ascii="Times New Roman" w:hAnsi="Times New Roman" w:cs="Times New Roman"/>
                <w:b/>
                <w:sz w:val="18"/>
                <w:szCs w:val="18"/>
              </w:rPr>
            </w:pPr>
            <w:r w:rsidRPr="00B95070">
              <w:rPr>
                <w:rFonts w:ascii="Times New Roman" w:hAnsi="Times New Roman" w:cs="Times New Roman"/>
                <w:b/>
                <w:sz w:val="18"/>
                <w:szCs w:val="18"/>
              </w:rPr>
              <w:t>Иницијали испитивача по завршетку испита</w:t>
            </w:r>
          </w:p>
          <w:p w14:paraId="4E4DD847" w14:textId="77777777" w:rsidR="005E4FD4" w:rsidRPr="005E4FD4" w:rsidRDefault="005E4FD4" w:rsidP="00DF5C93">
            <w:pPr>
              <w:jc w:val="center"/>
              <w:rPr>
                <w:rFonts w:ascii="Times New Roman" w:hAnsi="Times New Roman" w:cs="Times New Roman"/>
                <w:b/>
                <w:sz w:val="18"/>
                <w:szCs w:val="18"/>
              </w:rPr>
            </w:pPr>
            <w:r w:rsidRPr="005E4FD4">
              <w:rPr>
                <w:rFonts w:ascii="Times New Roman" w:hAnsi="Times New Roman" w:cs="Times New Roman"/>
                <w:i/>
                <w:iCs/>
                <w:sz w:val="18"/>
                <w:szCs w:val="18"/>
              </w:rPr>
              <w:t>Examiner's initials when test passed</w:t>
            </w:r>
          </w:p>
        </w:tc>
      </w:tr>
      <w:tr w:rsidR="00DF5C93" w14:paraId="4021A0BE" w14:textId="77777777" w:rsidTr="00EC644C">
        <w:tc>
          <w:tcPr>
            <w:tcW w:w="8223" w:type="dxa"/>
            <w:gridSpan w:val="3"/>
            <w:vMerge/>
            <w:shd w:val="clear" w:color="auto" w:fill="BDD6EE" w:themeFill="accent1" w:themeFillTint="66"/>
          </w:tcPr>
          <w:p w14:paraId="0A819D26" w14:textId="77777777" w:rsidR="00DF5C93" w:rsidRPr="00192FB9" w:rsidRDefault="00DF5C93" w:rsidP="00831D5E">
            <w:pPr>
              <w:jc w:val="both"/>
              <w:rPr>
                <w:rFonts w:ascii="Times New Roman" w:hAnsi="Times New Roman" w:cs="Times New Roman"/>
                <w:sz w:val="20"/>
                <w:szCs w:val="20"/>
              </w:rPr>
            </w:pPr>
          </w:p>
        </w:tc>
        <w:tc>
          <w:tcPr>
            <w:tcW w:w="1134" w:type="dxa"/>
          </w:tcPr>
          <w:p w14:paraId="29766E22" w14:textId="77777777" w:rsidR="00DF5C93" w:rsidRPr="00B95070" w:rsidRDefault="00DF5C93" w:rsidP="00DF5C93">
            <w:pPr>
              <w:jc w:val="both"/>
              <w:rPr>
                <w:rFonts w:ascii="Times New Roman" w:hAnsi="Times New Roman" w:cs="Times New Roman"/>
                <w:b/>
                <w:sz w:val="16"/>
                <w:szCs w:val="16"/>
              </w:rPr>
            </w:pPr>
            <w:r w:rsidRPr="00B95070">
              <w:rPr>
                <w:rFonts w:ascii="Times New Roman" w:hAnsi="Times New Roman" w:cs="Times New Roman"/>
                <w:b/>
                <w:sz w:val="16"/>
                <w:szCs w:val="16"/>
              </w:rPr>
              <w:t>1.</w:t>
            </w:r>
            <w:r w:rsidR="008B5007" w:rsidRPr="00B95070">
              <w:rPr>
                <w:rFonts w:ascii="Times New Roman" w:hAnsi="Times New Roman" w:cs="Times New Roman"/>
                <w:b/>
                <w:sz w:val="16"/>
                <w:szCs w:val="16"/>
              </w:rPr>
              <w:t xml:space="preserve"> </w:t>
            </w:r>
            <w:r w:rsidRPr="00B95070">
              <w:rPr>
                <w:rFonts w:ascii="Times New Roman" w:hAnsi="Times New Roman" w:cs="Times New Roman"/>
                <w:b/>
                <w:sz w:val="16"/>
                <w:szCs w:val="16"/>
              </w:rPr>
              <w:t>покушај</w:t>
            </w:r>
          </w:p>
          <w:p w14:paraId="3F6BD216" w14:textId="77777777" w:rsidR="001833D1" w:rsidRPr="001833D1" w:rsidRDefault="001833D1" w:rsidP="001833D1">
            <w:pPr>
              <w:jc w:val="both"/>
              <w:rPr>
                <w:rFonts w:ascii="Times New Roman" w:hAnsi="Times New Roman" w:cs="Times New Roman"/>
                <w:i/>
                <w:sz w:val="16"/>
                <w:szCs w:val="16"/>
              </w:rPr>
            </w:pPr>
            <w:r>
              <w:rPr>
                <w:rFonts w:ascii="Times New Roman" w:hAnsi="Times New Roman" w:cs="Times New Roman"/>
                <w:sz w:val="16"/>
                <w:szCs w:val="16"/>
              </w:rPr>
              <w:t>1</w:t>
            </w:r>
            <w:r w:rsidRPr="001833D1">
              <w:rPr>
                <w:rFonts w:ascii="Times New Roman" w:hAnsi="Times New Roman" w:cs="Times New Roman"/>
                <w:sz w:val="20"/>
                <w:szCs w:val="20"/>
                <w:vertAlign w:val="superscript"/>
              </w:rPr>
              <w:t>st</w:t>
            </w:r>
            <w:r>
              <w:rPr>
                <w:rFonts w:ascii="Times New Roman" w:hAnsi="Times New Roman" w:cs="Times New Roman"/>
                <w:sz w:val="16"/>
                <w:szCs w:val="16"/>
              </w:rPr>
              <w:t xml:space="preserve"> attempt</w:t>
            </w:r>
            <w:r>
              <w:rPr>
                <w:rFonts w:ascii="Times New Roman" w:hAnsi="Times New Roman" w:cs="Times New Roman"/>
                <w:i/>
                <w:sz w:val="16"/>
                <w:szCs w:val="16"/>
              </w:rPr>
              <w:t xml:space="preserve"> </w:t>
            </w:r>
          </w:p>
        </w:tc>
        <w:tc>
          <w:tcPr>
            <w:tcW w:w="992" w:type="dxa"/>
          </w:tcPr>
          <w:p w14:paraId="266777A0" w14:textId="77777777" w:rsidR="00DF5C93" w:rsidRPr="00B95070" w:rsidRDefault="00DF5C93" w:rsidP="00DF5C93">
            <w:pPr>
              <w:jc w:val="both"/>
              <w:rPr>
                <w:rFonts w:ascii="Times New Roman" w:hAnsi="Times New Roman" w:cs="Times New Roman"/>
                <w:b/>
                <w:sz w:val="16"/>
                <w:szCs w:val="16"/>
              </w:rPr>
            </w:pPr>
            <w:r w:rsidRPr="00B95070">
              <w:rPr>
                <w:rFonts w:ascii="Times New Roman" w:hAnsi="Times New Roman" w:cs="Times New Roman"/>
                <w:b/>
                <w:sz w:val="16"/>
                <w:szCs w:val="16"/>
              </w:rPr>
              <w:t>2.покушај</w:t>
            </w:r>
          </w:p>
          <w:p w14:paraId="6A650299" w14:textId="3BB98A60" w:rsidR="001833D1" w:rsidRPr="001833D1" w:rsidRDefault="001833D1" w:rsidP="00DF5C93">
            <w:pPr>
              <w:jc w:val="both"/>
              <w:rPr>
                <w:rFonts w:ascii="Times New Roman" w:hAnsi="Times New Roman" w:cs="Times New Roman"/>
                <w:sz w:val="16"/>
                <w:szCs w:val="16"/>
              </w:rPr>
            </w:pPr>
            <w:r>
              <w:rPr>
                <w:rFonts w:ascii="Times New Roman" w:hAnsi="Times New Roman" w:cs="Times New Roman"/>
                <w:sz w:val="16"/>
                <w:szCs w:val="16"/>
              </w:rPr>
              <w:t>2</w:t>
            </w:r>
            <w:r w:rsidRPr="001833D1">
              <w:rPr>
                <w:rFonts w:ascii="Times New Roman" w:hAnsi="Times New Roman" w:cs="Times New Roman"/>
                <w:sz w:val="20"/>
                <w:szCs w:val="20"/>
                <w:vertAlign w:val="superscript"/>
              </w:rPr>
              <w:t>nd</w:t>
            </w:r>
            <w:r>
              <w:rPr>
                <w:rFonts w:ascii="Times New Roman" w:hAnsi="Times New Roman" w:cs="Times New Roman"/>
                <w:sz w:val="16"/>
                <w:szCs w:val="16"/>
              </w:rPr>
              <w:t xml:space="preserve"> attempt</w:t>
            </w:r>
          </w:p>
        </w:tc>
      </w:tr>
      <w:tr w:rsidR="00D25A23" w14:paraId="62901777" w14:textId="77777777" w:rsidTr="00C57635">
        <w:tc>
          <w:tcPr>
            <w:tcW w:w="10349" w:type="dxa"/>
            <w:gridSpan w:val="5"/>
          </w:tcPr>
          <w:p w14:paraId="652067D9"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Употреба листе за проверу, вођење лета, процедуре за одлеђивање/спречавање залеђивања, итд. примењују се у свим секцијама</w:t>
            </w:r>
            <w:r w:rsidR="00027390">
              <w:rPr>
                <w:rFonts w:ascii="Times New Roman" w:hAnsi="Times New Roman" w:cs="Times New Roman"/>
                <w:sz w:val="20"/>
                <w:szCs w:val="20"/>
              </w:rPr>
              <w:t>.</w:t>
            </w:r>
          </w:p>
          <w:p w14:paraId="273CCCF8" w14:textId="77777777" w:rsidR="00027390" w:rsidRPr="00027390" w:rsidRDefault="00027390" w:rsidP="00831D5E">
            <w:pPr>
              <w:jc w:val="both"/>
              <w:rPr>
                <w:rFonts w:ascii="Times New Roman" w:hAnsi="Times New Roman" w:cs="Times New Roman"/>
                <w:i/>
                <w:sz w:val="18"/>
                <w:szCs w:val="18"/>
              </w:rPr>
            </w:pPr>
            <w:r w:rsidRPr="00027390">
              <w:rPr>
                <w:rFonts w:ascii="Times New Roman" w:hAnsi="Times New Roman" w:cs="Times New Roman"/>
                <w:i/>
                <w:sz w:val="18"/>
                <w:szCs w:val="18"/>
              </w:rPr>
              <w:t>Use of checklist, airmanship, anti-icing/de-icing procedures, etc., apply in all sections</w:t>
            </w:r>
          </w:p>
        </w:tc>
      </w:tr>
      <w:tr w:rsidR="00DF5C93" w14:paraId="0B23CEE6" w14:textId="77777777" w:rsidTr="00D27723">
        <w:tc>
          <w:tcPr>
            <w:tcW w:w="710" w:type="dxa"/>
          </w:tcPr>
          <w:p w14:paraId="4CE1141C" w14:textId="77777777" w:rsidR="00DF5C9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а</w:t>
            </w:r>
          </w:p>
        </w:tc>
        <w:tc>
          <w:tcPr>
            <w:tcW w:w="7513" w:type="dxa"/>
            <w:gridSpan w:val="2"/>
          </w:tcPr>
          <w:p w14:paraId="71CD54E1" w14:textId="77777777" w:rsidR="00DF5C9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Употреба приручника за управљање ваздухопловом (или другог одговарајућег), нарочито у току прорачуна перформанси, масе и тежишта ваздухоплова</w:t>
            </w:r>
          </w:p>
          <w:p w14:paraId="6D3E2C5A"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Use of flight manual (or equivalent) especially aircraft performance calculation; mass and balance</w:t>
            </w:r>
          </w:p>
        </w:tc>
        <w:tc>
          <w:tcPr>
            <w:tcW w:w="1134" w:type="dxa"/>
          </w:tcPr>
          <w:p w14:paraId="05387934" w14:textId="77777777" w:rsidR="00DF5C93" w:rsidRDefault="00DF5C93" w:rsidP="00831D5E">
            <w:pPr>
              <w:jc w:val="both"/>
              <w:rPr>
                <w:rFonts w:ascii="Times New Roman" w:hAnsi="Times New Roman" w:cs="Times New Roman"/>
              </w:rPr>
            </w:pPr>
          </w:p>
        </w:tc>
        <w:tc>
          <w:tcPr>
            <w:tcW w:w="992" w:type="dxa"/>
          </w:tcPr>
          <w:p w14:paraId="628E60C8" w14:textId="77777777" w:rsidR="00DF5C93" w:rsidRDefault="00DF5C93" w:rsidP="00831D5E">
            <w:pPr>
              <w:jc w:val="both"/>
              <w:rPr>
                <w:rFonts w:ascii="Times New Roman" w:hAnsi="Times New Roman" w:cs="Times New Roman"/>
              </w:rPr>
            </w:pPr>
          </w:p>
        </w:tc>
      </w:tr>
      <w:tr w:rsidR="00D25A23" w14:paraId="6B0A212F" w14:textId="77777777" w:rsidTr="00D27723">
        <w:tc>
          <w:tcPr>
            <w:tcW w:w="710" w:type="dxa"/>
          </w:tcPr>
          <w:p w14:paraId="77C4F2CA"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б</w:t>
            </w:r>
          </w:p>
        </w:tc>
        <w:tc>
          <w:tcPr>
            <w:tcW w:w="7513" w:type="dxa"/>
            <w:gridSpan w:val="2"/>
          </w:tcPr>
          <w:p w14:paraId="59A33A26"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Употреба докумената контроле летења, метеоролошке документације</w:t>
            </w:r>
          </w:p>
          <w:p w14:paraId="65FAACED"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Use of Air Traffic Services document, weather document</w:t>
            </w:r>
          </w:p>
        </w:tc>
        <w:tc>
          <w:tcPr>
            <w:tcW w:w="1134" w:type="dxa"/>
          </w:tcPr>
          <w:p w14:paraId="5CC8FA3B" w14:textId="77777777" w:rsidR="00D25A23" w:rsidRDefault="00D25A23" w:rsidP="00831D5E">
            <w:pPr>
              <w:jc w:val="both"/>
              <w:rPr>
                <w:rFonts w:ascii="Times New Roman" w:hAnsi="Times New Roman" w:cs="Times New Roman"/>
              </w:rPr>
            </w:pPr>
          </w:p>
        </w:tc>
        <w:tc>
          <w:tcPr>
            <w:tcW w:w="992" w:type="dxa"/>
          </w:tcPr>
          <w:p w14:paraId="2534861F" w14:textId="77777777" w:rsidR="00D25A23" w:rsidRDefault="00D25A23" w:rsidP="00831D5E">
            <w:pPr>
              <w:jc w:val="both"/>
              <w:rPr>
                <w:rFonts w:ascii="Times New Roman" w:hAnsi="Times New Roman" w:cs="Times New Roman"/>
              </w:rPr>
            </w:pPr>
          </w:p>
        </w:tc>
      </w:tr>
      <w:tr w:rsidR="00D25A23" w14:paraId="23025ECD" w14:textId="77777777" w:rsidTr="00D27723">
        <w:tc>
          <w:tcPr>
            <w:tcW w:w="710" w:type="dxa"/>
          </w:tcPr>
          <w:p w14:paraId="7EA804AD"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ц</w:t>
            </w:r>
          </w:p>
        </w:tc>
        <w:tc>
          <w:tcPr>
            <w:tcW w:w="7513" w:type="dxa"/>
            <w:gridSpan w:val="2"/>
          </w:tcPr>
          <w:p w14:paraId="0EC863C0"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Припр</w:t>
            </w:r>
            <w:r w:rsidR="006B6B0E">
              <w:rPr>
                <w:rFonts w:ascii="Times New Roman" w:hAnsi="Times New Roman" w:cs="Times New Roman"/>
                <w:sz w:val="20"/>
                <w:szCs w:val="20"/>
              </w:rPr>
              <w:t>ема ATC плана лета, навигацијског</w:t>
            </w:r>
            <w:r w:rsidRPr="00192FB9">
              <w:rPr>
                <w:rFonts w:ascii="Times New Roman" w:hAnsi="Times New Roman" w:cs="Times New Roman"/>
                <w:sz w:val="20"/>
                <w:szCs w:val="20"/>
              </w:rPr>
              <w:t xml:space="preserve"> плана за IFR лет</w:t>
            </w:r>
          </w:p>
          <w:p w14:paraId="38A77CD1"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Preparation of ATC flight plan, IFR flight plan/log</w:t>
            </w:r>
          </w:p>
        </w:tc>
        <w:tc>
          <w:tcPr>
            <w:tcW w:w="1134" w:type="dxa"/>
          </w:tcPr>
          <w:p w14:paraId="0C6C1D05" w14:textId="77777777" w:rsidR="00D25A23" w:rsidRDefault="00D25A23" w:rsidP="00831D5E">
            <w:pPr>
              <w:jc w:val="both"/>
              <w:rPr>
                <w:rFonts w:ascii="Times New Roman" w:hAnsi="Times New Roman" w:cs="Times New Roman"/>
              </w:rPr>
            </w:pPr>
          </w:p>
        </w:tc>
        <w:tc>
          <w:tcPr>
            <w:tcW w:w="992" w:type="dxa"/>
          </w:tcPr>
          <w:p w14:paraId="2AA1FA0C" w14:textId="77777777" w:rsidR="00D25A23" w:rsidRDefault="00D25A23" w:rsidP="00831D5E">
            <w:pPr>
              <w:jc w:val="both"/>
              <w:rPr>
                <w:rFonts w:ascii="Times New Roman" w:hAnsi="Times New Roman" w:cs="Times New Roman"/>
              </w:rPr>
            </w:pPr>
          </w:p>
        </w:tc>
      </w:tr>
      <w:tr w:rsidR="00D25A23" w14:paraId="32BEC0DE" w14:textId="77777777" w:rsidTr="00D27723">
        <w:tc>
          <w:tcPr>
            <w:tcW w:w="710" w:type="dxa"/>
          </w:tcPr>
          <w:p w14:paraId="2CFB9A0B"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д</w:t>
            </w:r>
          </w:p>
        </w:tc>
        <w:tc>
          <w:tcPr>
            <w:tcW w:w="7513" w:type="dxa"/>
            <w:gridSpan w:val="2"/>
          </w:tcPr>
          <w:p w14:paraId="4B515AFB"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Иденти</w:t>
            </w:r>
            <w:r w:rsidR="00C93202">
              <w:rPr>
                <w:rFonts w:ascii="Times New Roman" w:hAnsi="Times New Roman" w:cs="Times New Roman"/>
                <w:sz w:val="20"/>
                <w:szCs w:val="20"/>
              </w:rPr>
              <w:t>фикација неопходних навигацијских</w:t>
            </w:r>
            <w:r w:rsidRPr="00192FB9">
              <w:rPr>
                <w:rFonts w:ascii="Times New Roman" w:hAnsi="Times New Roman" w:cs="Times New Roman"/>
                <w:sz w:val="20"/>
                <w:szCs w:val="20"/>
              </w:rPr>
              <w:t xml:space="preserve"> средстава за одлазне, долазне и прилазне процедуре</w:t>
            </w:r>
          </w:p>
          <w:p w14:paraId="0B1C37DD"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Identification of the required navaids for departure, arrival and approach procedures</w:t>
            </w:r>
          </w:p>
        </w:tc>
        <w:tc>
          <w:tcPr>
            <w:tcW w:w="1134" w:type="dxa"/>
          </w:tcPr>
          <w:p w14:paraId="5497C33E" w14:textId="77777777" w:rsidR="00D25A23" w:rsidRDefault="00D25A23" w:rsidP="00831D5E">
            <w:pPr>
              <w:jc w:val="both"/>
              <w:rPr>
                <w:rFonts w:ascii="Times New Roman" w:hAnsi="Times New Roman" w:cs="Times New Roman"/>
              </w:rPr>
            </w:pPr>
          </w:p>
        </w:tc>
        <w:tc>
          <w:tcPr>
            <w:tcW w:w="992" w:type="dxa"/>
          </w:tcPr>
          <w:p w14:paraId="5D2A16EF" w14:textId="77777777" w:rsidR="00D25A23" w:rsidRDefault="00D25A23" w:rsidP="00831D5E">
            <w:pPr>
              <w:jc w:val="both"/>
              <w:rPr>
                <w:rFonts w:ascii="Times New Roman" w:hAnsi="Times New Roman" w:cs="Times New Roman"/>
              </w:rPr>
            </w:pPr>
          </w:p>
        </w:tc>
      </w:tr>
      <w:tr w:rsidR="00D25A23" w14:paraId="6D01D28D" w14:textId="77777777" w:rsidTr="00D27723">
        <w:tc>
          <w:tcPr>
            <w:tcW w:w="710" w:type="dxa"/>
          </w:tcPr>
          <w:p w14:paraId="5AF9C9A8"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е</w:t>
            </w:r>
          </w:p>
        </w:tc>
        <w:tc>
          <w:tcPr>
            <w:tcW w:w="7513" w:type="dxa"/>
            <w:gridSpan w:val="2"/>
          </w:tcPr>
          <w:p w14:paraId="3BBA1709"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Претполетни преглед</w:t>
            </w:r>
          </w:p>
          <w:p w14:paraId="6D128869"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Pre-flight inspection</w:t>
            </w:r>
          </w:p>
        </w:tc>
        <w:tc>
          <w:tcPr>
            <w:tcW w:w="1134" w:type="dxa"/>
          </w:tcPr>
          <w:p w14:paraId="7B0823AB" w14:textId="77777777" w:rsidR="00D25A23" w:rsidRDefault="00D25A23" w:rsidP="00831D5E">
            <w:pPr>
              <w:jc w:val="both"/>
              <w:rPr>
                <w:rFonts w:ascii="Times New Roman" w:hAnsi="Times New Roman" w:cs="Times New Roman"/>
              </w:rPr>
            </w:pPr>
          </w:p>
        </w:tc>
        <w:tc>
          <w:tcPr>
            <w:tcW w:w="992" w:type="dxa"/>
          </w:tcPr>
          <w:p w14:paraId="024D5D52" w14:textId="77777777" w:rsidR="00D25A23" w:rsidRDefault="00D25A23" w:rsidP="00831D5E">
            <w:pPr>
              <w:jc w:val="both"/>
              <w:rPr>
                <w:rFonts w:ascii="Times New Roman" w:hAnsi="Times New Roman" w:cs="Times New Roman"/>
              </w:rPr>
            </w:pPr>
          </w:p>
        </w:tc>
      </w:tr>
      <w:tr w:rsidR="00D25A23" w14:paraId="49852C12" w14:textId="77777777" w:rsidTr="00D27723">
        <w:tc>
          <w:tcPr>
            <w:tcW w:w="710" w:type="dxa"/>
          </w:tcPr>
          <w:p w14:paraId="79F75B2A"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ф</w:t>
            </w:r>
          </w:p>
        </w:tc>
        <w:tc>
          <w:tcPr>
            <w:tcW w:w="7513" w:type="dxa"/>
            <w:gridSpan w:val="2"/>
          </w:tcPr>
          <w:p w14:paraId="2171596A"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Метео минимуми</w:t>
            </w:r>
          </w:p>
          <w:p w14:paraId="147FF46D"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Weather Minima</w:t>
            </w:r>
          </w:p>
        </w:tc>
        <w:tc>
          <w:tcPr>
            <w:tcW w:w="1134" w:type="dxa"/>
          </w:tcPr>
          <w:p w14:paraId="0BD0C6ED" w14:textId="77777777" w:rsidR="00D25A23" w:rsidRDefault="00D25A23" w:rsidP="00831D5E">
            <w:pPr>
              <w:jc w:val="both"/>
              <w:rPr>
                <w:rFonts w:ascii="Times New Roman" w:hAnsi="Times New Roman" w:cs="Times New Roman"/>
              </w:rPr>
            </w:pPr>
          </w:p>
        </w:tc>
        <w:tc>
          <w:tcPr>
            <w:tcW w:w="992" w:type="dxa"/>
          </w:tcPr>
          <w:p w14:paraId="636C36F4" w14:textId="77777777" w:rsidR="00D25A23" w:rsidRDefault="00D25A23" w:rsidP="00831D5E">
            <w:pPr>
              <w:jc w:val="both"/>
              <w:rPr>
                <w:rFonts w:ascii="Times New Roman" w:hAnsi="Times New Roman" w:cs="Times New Roman"/>
              </w:rPr>
            </w:pPr>
          </w:p>
        </w:tc>
      </w:tr>
      <w:tr w:rsidR="00D25A23" w14:paraId="3C1C55A0" w14:textId="77777777" w:rsidTr="00D27723">
        <w:tc>
          <w:tcPr>
            <w:tcW w:w="710" w:type="dxa"/>
          </w:tcPr>
          <w:p w14:paraId="14F88AEE"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г</w:t>
            </w:r>
          </w:p>
        </w:tc>
        <w:tc>
          <w:tcPr>
            <w:tcW w:w="7513" w:type="dxa"/>
            <w:gridSpan w:val="2"/>
          </w:tcPr>
          <w:p w14:paraId="1DF67E84" w14:textId="77777777" w:rsidR="00D25A23"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Вожење/вожење из лебдења у складу са ATC или упутствима инструктора</w:t>
            </w:r>
          </w:p>
          <w:p w14:paraId="14604E52"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Taxiing/Air taxy in compliance with ATC or instructions of instructor</w:t>
            </w:r>
          </w:p>
        </w:tc>
        <w:tc>
          <w:tcPr>
            <w:tcW w:w="1134" w:type="dxa"/>
          </w:tcPr>
          <w:p w14:paraId="4DA95463" w14:textId="77777777" w:rsidR="00D25A23" w:rsidRDefault="00D25A23" w:rsidP="00831D5E">
            <w:pPr>
              <w:jc w:val="both"/>
              <w:rPr>
                <w:rFonts w:ascii="Times New Roman" w:hAnsi="Times New Roman" w:cs="Times New Roman"/>
              </w:rPr>
            </w:pPr>
          </w:p>
        </w:tc>
        <w:tc>
          <w:tcPr>
            <w:tcW w:w="992" w:type="dxa"/>
          </w:tcPr>
          <w:p w14:paraId="7417476F" w14:textId="77777777" w:rsidR="00D25A23" w:rsidRDefault="00D25A23" w:rsidP="00831D5E">
            <w:pPr>
              <w:jc w:val="both"/>
              <w:rPr>
                <w:rFonts w:ascii="Times New Roman" w:hAnsi="Times New Roman" w:cs="Times New Roman"/>
              </w:rPr>
            </w:pPr>
          </w:p>
        </w:tc>
      </w:tr>
      <w:tr w:rsidR="00D25A23" w14:paraId="2B871346" w14:textId="77777777" w:rsidTr="00D27723">
        <w:tc>
          <w:tcPr>
            <w:tcW w:w="710" w:type="dxa"/>
          </w:tcPr>
          <w:p w14:paraId="260DAEF9" w14:textId="77777777" w:rsidR="00D25A23"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х</w:t>
            </w:r>
          </w:p>
        </w:tc>
        <w:tc>
          <w:tcPr>
            <w:tcW w:w="7513" w:type="dxa"/>
            <w:gridSpan w:val="2"/>
          </w:tcPr>
          <w:p w14:paraId="75FE43BF" w14:textId="77777777" w:rsidR="009C3C32"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 xml:space="preserve">PBN одлазак (ако је примењиво): </w:t>
            </w:r>
          </w:p>
          <w:p w14:paraId="3679E68E" w14:textId="77777777" w:rsidR="009C3C32" w:rsidRPr="00192FB9" w:rsidRDefault="00D25A23" w:rsidP="00831D5E">
            <w:pPr>
              <w:jc w:val="both"/>
              <w:rPr>
                <w:rFonts w:ascii="Times New Roman" w:hAnsi="Times New Roman" w:cs="Times New Roman"/>
                <w:sz w:val="20"/>
                <w:szCs w:val="20"/>
              </w:rPr>
            </w:pPr>
            <w:r w:rsidRPr="00192FB9">
              <w:rPr>
                <w:rFonts w:ascii="Times New Roman" w:hAnsi="Times New Roman" w:cs="Times New Roman"/>
                <w:sz w:val="20"/>
                <w:szCs w:val="20"/>
              </w:rPr>
              <w:t>- Провера да ли су у навигациони систем унете исправне процедуре; и</w:t>
            </w:r>
          </w:p>
          <w:p w14:paraId="7D8EAC46" w14:textId="77777777" w:rsidR="00D25A23"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 xml:space="preserve"> -</w:t>
            </w:r>
            <w:r w:rsidR="00D25A23" w:rsidRPr="00192FB9">
              <w:rPr>
                <w:rFonts w:ascii="Times New Roman" w:hAnsi="Times New Roman" w:cs="Times New Roman"/>
                <w:sz w:val="20"/>
                <w:szCs w:val="20"/>
              </w:rPr>
              <w:t>Унакрсна провера између приказа навигационог система и одлазне карте</w:t>
            </w:r>
          </w:p>
          <w:p w14:paraId="6573FFB3"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 xml:space="preserve">PBN departure (if applicable): </w:t>
            </w:r>
          </w:p>
          <w:p w14:paraId="2E25630D" w14:textId="77777777" w:rsidR="008B5007" w:rsidRPr="008B5007" w:rsidRDefault="008B5007" w:rsidP="00831D5E">
            <w:pPr>
              <w:jc w:val="both"/>
              <w:rPr>
                <w:rFonts w:ascii="Times New Roman" w:hAnsi="Times New Roman" w:cs="Times New Roman"/>
                <w:i/>
                <w:sz w:val="18"/>
                <w:szCs w:val="18"/>
              </w:rPr>
            </w:pPr>
            <w:r w:rsidRPr="008B5007">
              <w:rPr>
                <w:rFonts w:ascii="Times New Roman" w:hAnsi="Times New Roman" w:cs="Times New Roman"/>
                <w:i/>
                <w:sz w:val="18"/>
                <w:szCs w:val="18"/>
              </w:rPr>
              <w:t xml:space="preserve">— Check that the correct procedure has been loaded in the navigation system; and </w:t>
            </w:r>
          </w:p>
          <w:p w14:paraId="6B55A836" w14:textId="77777777" w:rsidR="008B5007" w:rsidRPr="00192FB9" w:rsidRDefault="008B5007" w:rsidP="00831D5E">
            <w:pPr>
              <w:jc w:val="both"/>
              <w:rPr>
                <w:rFonts w:ascii="Times New Roman" w:hAnsi="Times New Roman" w:cs="Times New Roman"/>
                <w:sz w:val="20"/>
                <w:szCs w:val="20"/>
              </w:rPr>
            </w:pPr>
            <w:r w:rsidRPr="008B5007">
              <w:rPr>
                <w:rFonts w:ascii="Times New Roman" w:hAnsi="Times New Roman" w:cs="Times New Roman"/>
                <w:i/>
                <w:sz w:val="18"/>
                <w:szCs w:val="18"/>
              </w:rPr>
              <w:t>— Cross-check between the navigation system display and the departure chart.</w:t>
            </w:r>
          </w:p>
        </w:tc>
        <w:tc>
          <w:tcPr>
            <w:tcW w:w="1134" w:type="dxa"/>
          </w:tcPr>
          <w:p w14:paraId="50230C30" w14:textId="77777777" w:rsidR="00D25A23" w:rsidRDefault="00D25A23" w:rsidP="00831D5E">
            <w:pPr>
              <w:jc w:val="both"/>
              <w:rPr>
                <w:rFonts w:ascii="Times New Roman" w:hAnsi="Times New Roman" w:cs="Times New Roman"/>
              </w:rPr>
            </w:pPr>
          </w:p>
        </w:tc>
        <w:tc>
          <w:tcPr>
            <w:tcW w:w="992" w:type="dxa"/>
          </w:tcPr>
          <w:p w14:paraId="6B976EEB" w14:textId="77777777" w:rsidR="00D25A23" w:rsidRDefault="00D25A23" w:rsidP="00831D5E">
            <w:pPr>
              <w:jc w:val="both"/>
              <w:rPr>
                <w:rFonts w:ascii="Times New Roman" w:hAnsi="Times New Roman" w:cs="Times New Roman"/>
              </w:rPr>
            </w:pPr>
          </w:p>
        </w:tc>
      </w:tr>
      <w:tr w:rsidR="00D25A23" w14:paraId="45D87FAF" w14:textId="77777777" w:rsidTr="00D27723">
        <w:tc>
          <w:tcPr>
            <w:tcW w:w="710" w:type="dxa"/>
          </w:tcPr>
          <w:p w14:paraId="77FB3F77" w14:textId="77777777" w:rsidR="00D25A23"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и</w:t>
            </w:r>
          </w:p>
        </w:tc>
        <w:tc>
          <w:tcPr>
            <w:tcW w:w="7513" w:type="dxa"/>
            <w:gridSpan w:val="2"/>
          </w:tcPr>
          <w:p w14:paraId="7CBEACAA" w14:textId="77777777" w:rsidR="00D25A23"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Договор пред полетање, процедуре и провере</w:t>
            </w:r>
          </w:p>
          <w:p w14:paraId="39F30073" w14:textId="77777777" w:rsidR="008B5007"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Pre-take-off briefing, procedures and checks</w:t>
            </w:r>
          </w:p>
        </w:tc>
        <w:tc>
          <w:tcPr>
            <w:tcW w:w="1134" w:type="dxa"/>
          </w:tcPr>
          <w:p w14:paraId="3A651E02" w14:textId="77777777" w:rsidR="00D25A23" w:rsidRDefault="00D25A23" w:rsidP="00831D5E">
            <w:pPr>
              <w:jc w:val="both"/>
              <w:rPr>
                <w:rFonts w:ascii="Times New Roman" w:hAnsi="Times New Roman" w:cs="Times New Roman"/>
              </w:rPr>
            </w:pPr>
          </w:p>
        </w:tc>
        <w:tc>
          <w:tcPr>
            <w:tcW w:w="992" w:type="dxa"/>
          </w:tcPr>
          <w:p w14:paraId="543D1196" w14:textId="77777777" w:rsidR="00D25A23" w:rsidRDefault="00D25A23" w:rsidP="00831D5E">
            <w:pPr>
              <w:jc w:val="both"/>
              <w:rPr>
                <w:rFonts w:ascii="Times New Roman" w:hAnsi="Times New Roman" w:cs="Times New Roman"/>
              </w:rPr>
            </w:pPr>
          </w:p>
        </w:tc>
      </w:tr>
      <w:tr w:rsidR="00D25A23" w14:paraId="406D3626" w14:textId="77777777" w:rsidTr="00D27723">
        <w:tc>
          <w:tcPr>
            <w:tcW w:w="710" w:type="dxa"/>
          </w:tcPr>
          <w:p w14:paraId="1DA72E66" w14:textId="77777777" w:rsidR="00D25A23"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ј</w:t>
            </w:r>
          </w:p>
        </w:tc>
        <w:tc>
          <w:tcPr>
            <w:tcW w:w="7513" w:type="dxa"/>
            <w:gridSpan w:val="2"/>
          </w:tcPr>
          <w:p w14:paraId="31ABC005" w14:textId="77777777" w:rsidR="00D25A23"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Прелазак на летење по инструментима</w:t>
            </w:r>
          </w:p>
          <w:p w14:paraId="24F245CD" w14:textId="77777777" w:rsidR="00762323"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Transition to instrument flight</w:t>
            </w:r>
          </w:p>
        </w:tc>
        <w:tc>
          <w:tcPr>
            <w:tcW w:w="1134" w:type="dxa"/>
          </w:tcPr>
          <w:p w14:paraId="7D6C95F9" w14:textId="77777777" w:rsidR="00D25A23" w:rsidRDefault="00D25A23" w:rsidP="00831D5E">
            <w:pPr>
              <w:jc w:val="both"/>
              <w:rPr>
                <w:rFonts w:ascii="Times New Roman" w:hAnsi="Times New Roman" w:cs="Times New Roman"/>
              </w:rPr>
            </w:pPr>
          </w:p>
        </w:tc>
        <w:tc>
          <w:tcPr>
            <w:tcW w:w="992" w:type="dxa"/>
          </w:tcPr>
          <w:p w14:paraId="49C25CC1" w14:textId="77777777" w:rsidR="00D25A23" w:rsidRDefault="00D25A23" w:rsidP="00831D5E">
            <w:pPr>
              <w:jc w:val="both"/>
              <w:rPr>
                <w:rFonts w:ascii="Times New Roman" w:hAnsi="Times New Roman" w:cs="Times New Roman"/>
              </w:rPr>
            </w:pPr>
          </w:p>
        </w:tc>
      </w:tr>
      <w:tr w:rsidR="00D25A23" w14:paraId="7F6131B8" w14:textId="77777777" w:rsidTr="00D27723">
        <w:tc>
          <w:tcPr>
            <w:tcW w:w="710" w:type="dxa"/>
          </w:tcPr>
          <w:p w14:paraId="38C32812" w14:textId="77777777" w:rsidR="00D25A23"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к</w:t>
            </w:r>
          </w:p>
        </w:tc>
        <w:tc>
          <w:tcPr>
            <w:tcW w:w="7513" w:type="dxa"/>
            <w:gridSpan w:val="2"/>
          </w:tcPr>
          <w:p w14:paraId="31E51355" w14:textId="77777777" w:rsidR="00D25A23"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Процедуре инструменталног одласка, укључујући PBN процедуре</w:t>
            </w:r>
          </w:p>
          <w:p w14:paraId="3C2360B9" w14:textId="77777777" w:rsidR="00762323"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Instrument departure procedures, including PBN procedures</w:t>
            </w:r>
          </w:p>
        </w:tc>
        <w:tc>
          <w:tcPr>
            <w:tcW w:w="1134" w:type="dxa"/>
          </w:tcPr>
          <w:p w14:paraId="34425F91" w14:textId="77777777" w:rsidR="00D25A23" w:rsidRDefault="00D25A23" w:rsidP="00831D5E">
            <w:pPr>
              <w:jc w:val="both"/>
              <w:rPr>
                <w:rFonts w:ascii="Times New Roman" w:hAnsi="Times New Roman" w:cs="Times New Roman"/>
              </w:rPr>
            </w:pPr>
          </w:p>
        </w:tc>
        <w:tc>
          <w:tcPr>
            <w:tcW w:w="992" w:type="dxa"/>
          </w:tcPr>
          <w:p w14:paraId="715906A7" w14:textId="77777777" w:rsidR="00D25A23" w:rsidRDefault="00D25A23" w:rsidP="00831D5E">
            <w:pPr>
              <w:jc w:val="both"/>
              <w:rPr>
                <w:rFonts w:ascii="Times New Roman" w:hAnsi="Times New Roman" w:cs="Times New Roman"/>
              </w:rPr>
            </w:pPr>
          </w:p>
        </w:tc>
      </w:tr>
      <w:tr w:rsidR="00B43812" w14:paraId="2FF29D34" w14:textId="77777777" w:rsidTr="00C57635">
        <w:tc>
          <w:tcPr>
            <w:tcW w:w="10349" w:type="dxa"/>
            <w:gridSpan w:val="5"/>
            <w:shd w:val="clear" w:color="auto" w:fill="BDD6EE" w:themeFill="accent1" w:themeFillTint="66"/>
          </w:tcPr>
          <w:p w14:paraId="4EBD6631" w14:textId="77777777" w:rsidR="00B43812" w:rsidRDefault="00F634D6" w:rsidP="00B43812">
            <w:pPr>
              <w:jc w:val="center"/>
              <w:rPr>
                <w:rFonts w:ascii="Times New Roman" w:hAnsi="Times New Roman" w:cs="Times New Roman"/>
                <w:b/>
                <w:sz w:val="20"/>
                <w:szCs w:val="20"/>
              </w:rPr>
            </w:pPr>
            <w:r>
              <w:rPr>
                <w:rFonts w:ascii="Times New Roman" w:hAnsi="Times New Roman" w:cs="Times New Roman"/>
                <w:b/>
                <w:sz w:val="20"/>
                <w:szCs w:val="20"/>
              </w:rPr>
              <w:t>СЕКЦИЈА</w:t>
            </w:r>
            <w:r w:rsidRPr="00192FB9">
              <w:rPr>
                <w:rFonts w:ascii="Times New Roman" w:hAnsi="Times New Roman" w:cs="Times New Roman"/>
                <w:b/>
                <w:sz w:val="20"/>
                <w:szCs w:val="20"/>
              </w:rPr>
              <w:t xml:space="preserve"> </w:t>
            </w:r>
            <w:r w:rsidR="00B43812" w:rsidRPr="00192FB9">
              <w:rPr>
                <w:rFonts w:ascii="Times New Roman" w:hAnsi="Times New Roman" w:cs="Times New Roman"/>
                <w:b/>
                <w:sz w:val="20"/>
                <w:szCs w:val="20"/>
              </w:rPr>
              <w:t>2 – УПРАВЉАЊЕ ХЕЛИКОПТЕРОМ</w:t>
            </w:r>
          </w:p>
          <w:p w14:paraId="53063380" w14:textId="77777777" w:rsidR="00762323" w:rsidRPr="00762323" w:rsidRDefault="00762323" w:rsidP="00B43812">
            <w:pPr>
              <w:jc w:val="center"/>
              <w:rPr>
                <w:rFonts w:ascii="Times New Roman" w:hAnsi="Times New Roman" w:cs="Times New Roman"/>
                <w:i/>
                <w:sz w:val="20"/>
                <w:szCs w:val="20"/>
              </w:rPr>
            </w:pPr>
            <w:r w:rsidRPr="00762323">
              <w:rPr>
                <w:rFonts w:ascii="Times New Roman" w:hAnsi="Times New Roman" w:cs="Times New Roman"/>
                <w:i/>
                <w:sz w:val="20"/>
                <w:szCs w:val="20"/>
              </w:rPr>
              <w:t>SECTION 2 — GENERAL HANDLING</w:t>
            </w:r>
          </w:p>
        </w:tc>
      </w:tr>
      <w:tr w:rsidR="009C3C32" w14:paraId="2D2B9451" w14:textId="77777777" w:rsidTr="00EC644C">
        <w:tc>
          <w:tcPr>
            <w:tcW w:w="710" w:type="dxa"/>
          </w:tcPr>
          <w:p w14:paraId="0985965B" w14:textId="77777777" w:rsidR="009C3C32"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а</w:t>
            </w:r>
          </w:p>
        </w:tc>
        <w:tc>
          <w:tcPr>
            <w:tcW w:w="7513" w:type="dxa"/>
            <w:gridSpan w:val="2"/>
          </w:tcPr>
          <w:p w14:paraId="64E5D8F4" w14:textId="77777777" w:rsidR="009C3C32"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Управљање хеликоптером само на основу показивања инструмената, укључујући:</w:t>
            </w:r>
          </w:p>
          <w:p w14:paraId="60C0F5CF" w14:textId="77777777" w:rsidR="00762323"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Control of the helicopter by reference solely to instruments, including:</w:t>
            </w:r>
          </w:p>
        </w:tc>
        <w:tc>
          <w:tcPr>
            <w:tcW w:w="1134" w:type="dxa"/>
          </w:tcPr>
          <w:p w14:paraId="65A2F8FD" w14:textId="77777777" w:rsidR="009C3C32" w:rsidRDefault="009C3C32" w:rsidP="00831D5E">
            <w:pPr>
              <w:jc w:val="both"/>
              <w:rPr>
                <w:rFonts w:ascii="Times New Roman" w:hAnsi="Times New Roman" w:cs="Times New Roman"/>
              </w:rPr>
            </w:pPr>
          </w:p>
        </w:tc>
        <w:tc>
          <w:tcPr>
            <w:tcW w:w="992" w:type="dxa"/>
          </w:tcPr>
          <w:p w14:paraId="3836E63D" w14:textId="77777777" w:rsidR="009C3C32" w:rsidRDefault="009C3C32" w:rsidP="00831D5E">
            <w:pPr>
              <w:jc w:val="both"/>
              <w:rPr>
                <w:rFonts w:ascii="Times New Roman" w:hAnsi="Times New Roman" w:cs="Times New Roman"/>
              </w:rPr>
            </w:pPr>
          </w:p>
        </w:tc>
      </w:tr>
      <w:tr w:rsidR="009C3C32" w14:paraId="10D30565" w14:textId="77777777" w:rsidTr="00EC644C">
        <w:tc>
          <w:tcPr>
            <w:tcW w:w="710" w:type="dxa"/>
          </w:tcPr>
          <w:p w14:paraId="7BE5BF50" w14:textId="77777777" w:rsidR="009C3C32"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б</w:t>
            </w:r>
          </w:p>
        </w:tc>
        <w:tc>
          <w:tcPr>
            <w:tcW w:w="7513" w:type="dxa"/>
            <w:gridSpan w:val="2"/>
          </w:tcPr>
          <w:p w14:paraId="37E962BD" w14:textId="77777777" w:rsidR="009C3C32"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пењући и спуштајући стандардни заокрети са сталним нагибом</w:t>
            </w:r>
          </w:p>
          <w:p w14:paraId="0F7DBE1C" w14:textId="77777777" w:rsidR="00762323"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Climbing and descending turns with sustained Rate 1 turn</w:t>
            </w:r>
          </w:p>
        </w:tc>
        <w:tc>
          <w:tcPr>
            <w:tcW w:w="1134" w:type="dxa"/>
          </w:tcPr>
          <w:p w14:paraId="65F2FCA8" w14:textId="77777777" w:rsidR="009C3C32" w:rsidRDefault="009C3C32" w:rsidP="00831D5E">
            <w:pPr>
              <w:jc w:val="both"/>
              <w:rPr>
                <w:rFonts w:ascii="Times New Roman" w:hAnsi="Times New Roman" w:cs="Times New Roman"/>
              </w:rPr>
            </w:pPr>
          </w:p>
        </w:tc>
        <w:tc>
          <w:tcPr>
            <w:tcW w:w="992" w:type="dxa"/>
          </w:tcPr>
          <w:p w14:paraId="35D3939F" w14:textId="77777777" w:rsidR="009C3C32" w:rsidRDefault="009C3C32" w:rsidP="00831D5E">
            <w:pPr>
              <w:jc w:val="both"/>
              <w:rPr>
                <w:rFonts w:ascii="Times New Roman" w:hAnsi="Times New Roman" w:cs="Times New Roman"/>
              </w:rPr>
            </w:pPr>
          </w:p>
        </w:tc>
      </w:tr>
      <w:tr w:rsidR="00D25A23" w14:paraId="23BACBEF" w14:textId="77777777" w:rsidTr="00EC644C">
        <w:tc>
          <w:tcPr>
            <w:tcW w:w="710" w:type="dxa"/>
          </w:tcPr>
          <w:p w14:paraId="0A82A3E0" w14:textId="77777777" w:rsidR="00D25A23"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ц</w:t>
            </w:r>
          </w:p>
        </w:tc>
        <w:tc>
          <w:tcPr>
            <w:tcW w:w="7513" w:type="dxa"/>
            <w:gridSpan w:val="2"/>
          </w:tcPr>
          <w:p w14:paraId="50D573FC" w14:textId="77777777" w:rsidR="00D25A23"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Вађење из неправилних положаја, укључујући устаљене заокрете нагиба 30° и оштре спуштајуће заокрете</w:t>
            </w:r>
          </w:p>
          <w:p w14:paraId="27CF5973" w14:textId="77777777" w:rsidR="00762323" w:rsidRPr="00762323" w:rsidRDefault="00762323" w:rsidP="00831D5E">
            <w:pPr>
              <w:jc w:val="both"/>
              <w:rPr>
                <w:rFonts w:ascii="Times New Roman" w:hAnsi="Times New Roman" w:cs="Times New Roman"/>
                <w:i/>
                <w:sz w:val="18"/>
                <w:szCs w:val="18"/>
              </w:rPr>
            </w:pPr>
            <w:r w:rsidRPr="00762323">
              <w:rPr>
                <w:rFonts w:ascii="Times New Roman" w:hAnsi="Times New Roman" w:cs="Times New Roman"/>
                <w:i/>
                <w:sz w:val="18"/>
                <w:szCs w:val="18"/>
              </w:rPr>
              <w:t>Recoveries from unusual attitudes, including sustained 30</w:t>
            </w:r>
            <w:r w:rsidRPr="00762323">
              <w:rPr>
                <w:rFonts w:ascii="Times New Roman" w:hAnsi="Times New Roman" w:cs="Times New Roman"/>
                <w:i/>
                <w:sz w:val="18"/>
                <w:szCs w:val="18"/>
              </w:rPr>
              <w:sym w:font="Symbol" w:char="F0B0"/>
            </w:r>
            <w:r w:rsidRPr="00762323">
              <w:rPr>
                <w:rFonts w:ascii="Times New Roman" w:hAnsi="Times New Roman" w:cs="Times New Roman"/>
                <w:i/>
                <w:sz w:val="18"/>
                <w:szCs w:val="18"/>
              </w:rPr>
              <w:t xml:space="preserve"> bank turns and steep descending turns</w:t>
            </w:r>
          </w:p>
        </w:tc>
        <w:tc>
          <w:tcPr>
            <w:tcW w:w="1134" w:type="dxa"/>
          </w:tcPr>
          <w:p w14:paraId="58A74E84" w14:textId="77777777" w:rsidR="00D25A23" w:rsidRDefault="00D25A23" w:rsidP="00831D5E">
            <w:pPr>
              <w:jc w:val="both"/>
              <w:rPr>
                <w:rFonts w:ascii="Times New Roman" w:hAnsi="Times New Roman" w:cs="Times New Roman"/>
              </w:rPr>
            </w:pPr>
          </w:p>
        </w:tc>
        <w:tc>
          <w:tcPr>
            <w:tcW w:w="992" w:type="dxa"/>
          </w:tcPr>
          <w:p w14:paraId="257C1192" w14:textId="77777777" w:rsidR="00D25A23" w:rsidRDefault="00D25A23" w:rsidP="00831D5E">
            <w:pPr>
              <w:jc w:val="both"/>
              <w:rPr>
                <w:rFonts w:ascii="Times New Roman" w:hAnsi="Times New Roman" w:cs="Times New Roman"/>
              </w:rPr>
            </w:pPr>
          </w:p>
        </w:tc>
      </w:tr>
      <w:tr w:rsidR="00B43812" w14:paraId="6A3DAF5C" w14:textId="77777777" w:rsidTr="00C57635">
        <w:tc>
          <w:tcPr>
            <w:tcW w:w="10349" w:type="dxa"/>
            <w:gridSpan w:val="5"/>
            <w:shd w:val="clear" w:color="auto" w:fill="BDD6EE" w:themeFill="accent1" w:themeFillTint="66"/>
          </w:tcPr>
          <w:p w14:paraId="502E44A6" w14:textId="77777777" w:rsidR="00B43812" w:rsidRDefault="00F634D6" w:rsidP="00B43812">
            <w:pPr>
              <w:jc w:val="center"/>
              <w:rPr>
                <w:rFonts w:ascii="Times New Roman" w:hAnsi="Times New Roman" w:cs="Times New Roman"/>
                <w:b/>
                <w:sz w:val="20"/>
                <w:szCs w:val="20"/>
              </w:rPr>
            </w:pPr>
            <w:r>
              <w:rPr>
                <w:rFonts w:ascii="Times New Roman" w:hAnsi="Times New Roman" w:cs="Times New Roman"/>
                <w:b/>
                <w:sz w:val="20"/>
                <w:szCs w:val="20"/>
              </w:rPr>
              <w:t>СЕКЦИЈА</w:t>
            </w:r>
            <w:r w:rsidRPr="00192FB9">
              <w:rPr>
                <w:rFonts w:ascii="Times New Roman" w:hAnsi="Times New Roman" w:cs="Times New Roman"/>
                <w:b/>
                <w:sz w:val="20"/>
                <w:szCs w:val="20"/>
              </w:rPr>
              <w:t xml:space="preserve"> </w:t>
            </w:r>
            <w:r w:rsidR="00B43812" w:rsidRPr="00192FB9">
              <w:rPr>
                <w:rFonts w:ascii="Times New Roman" w:hAnsi="Times New Roman" w:cs="Times New Roman"/>
                <w:b/>
                <w:sz w:val="20"/>
                <w:szCs w:val="20"/>
              </w:rPr>
              <w:t>3 – IFR ПРОЦЕДУРЕ НА РУТИ</w:t>
            </w:r>
          </w:p>
          <w:p w14:paraId="1A0C7052" w14:textId="77777777" w:rsidR="00762323" w:rsidRPr="00762323" w:rsidRDefault="00762323" w:rsidP="00B43812">
            <w:pPr>
              <w:jc w:val="center"/>
              <w:rPr>
                <w:rFonts w:ascii="Times New Roman" w:hAnsi="Times New Roman" w:cs="Times New Roman"/>
                <w:i/>
                <w:sz w:val="20"/>
                <w:szCs w:val="20"/>
              </w:rPr>
            </w:pPr>
            <w:r w:rsidRPr="00762323">
              <w:rPr>
                <w:rFonts w:ascii="Times New Roman" w:hAnsi="Times New Roman" w:cs="Times New Roman"/>
                <w:i/>
                <w:sz w:val="20"/>
                <w:szCs w:val="20"/>
              </w:rPr>
              <w:t>SECTION 3 — EN-ROUTE IFR PROCEDURE</w:t>
            </w:r>
          </w:p>
        </w:tc>
      </w:tr>
      <w:tr w:rsidR="009C3C32" w14:paraId="4374B3DF" w14:textId="77777777" w:rsidTr="00EC644C">
        <w:tc>
          <w:tcPr>
            <w:tcW w:w="710" w:type="dxa"/>
          </w:tcPr>
          <w:p w14:paraId="5B7D57C1" w14:textId="77777777" w:rsidR="009C3C32" w:rsidRPr="00192FB9"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lastRenderedPageBreak/>
              <w:t>a</w:t>
            </w:r>
          </w:p>
        </w:tc>
        <w:tc>
          <w:tcPr>
            <w:tcW w:w="7513" w:type="dxa"/>
            <w:gridSpan w:val="2"/>
          </w:tcPr>
          <w:p w14:paraId="729C6033" w14:textId="77777777" w:rsidR="009C3C32"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Одржавање задате линије пута, укључујући интерсептовање сигнала, нпр. NDB, VOR, RNA</w:t>
            </w:r>
            <w:r w:rsidR="006A5F5E">
              <w:rPr>
                <w:rFonts w:ascii="Times New Roman" w:hAnsi="Times New Roman" w:cs="Times New Roman"/>
                <w:sz w:val="20"/>
                <w:szCs w:val="20"/>
              </w:rPr>
              <w:t>V</w:t>
            </w:r>
          </w:p>
          <w:p w14:paraId="7423839A"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Tracking, including interception, e.g. NDB, VOR, RNAV</w:t>
            </w:r>
          </w:p>
        </w:tc>
        <w:tc>
          <w:tcPr>
            <w:tcW w:w="1134" w:type="dxa"/>
          </w:tcPr>
          <w:p w14:paraId="117CAD8C" w14:textId="77777777" w:rsidR="009C3C32" w:rsidRDefault="009C3C32" w:rsidP="00831D5E">
            <w:pPr>
              <w:jc w:val="both"/>
              <w:rPr>
                <w:rFonts w:ascii="Times New Roman" w:hAnsi="Times New Roman" w:cs="Times New Roman"/>
              </w:rPr>
            </w:pPr>
          </w:p>
          <w:p w14:paraId="771A9E69" w14:textId="77777777" w:rsidR="00737414" w:rsidRDefault="00737414" w:rsidP="00831D5E">
            <w:pPr>
              <w:jc w:val="both"/>
              <w:rPr>
                <w:rFonts w:ascii="Times New Roman" w:hAnsi="Times New Roman" w:cs="Times New Roman"/>
              </w:rPr>
            </w:pPr>
          </w:p>
        </w:tc>
        <w:tc>
          <w:tcPr>
            <w:tcW w:w="992" w:type="dxa"/>
          </w:tcPr>
          <w:p w14:paraId="533C1815" w14:textId="77777777" w:rsidR="009C3C32" w:rsidRDefault="009C3C32" w:rsidP="00831D5E">
            <w:pPr>
              <w:jc w:val="both"/>
              <w:rPr>
                <w:rFonts w:ascii="Times New Roman" w:hAnsi="Times New Roman" w:cs="Times New Roman"/>
              </w:rPr>
            </w:pPr>
          </w:p>
        </w:tc>
      </w:tr>
      <w:tr w:rsidR="009C3C32" w14:paraId="780ABBC0" w14:textId="77777777" w:rsidTr="00EC644C">
        <w:tc>
          <w:tcPr>
            <w:tcW w:w="710" w:type="dxa"/>
          </w:tcPr>
          <w:p w14:paraId="6F254E78" w14:textId="77777777" w:rsidR="009C3C32" w:rsidRPr="00C23914" w:rsidRDefault="00C23914" w:rsidP="00831D5E">
            <w:pPr>
              <w:jc w:val="both"/>
              <w:rPr>
                <w:rFonts w:ascii="Times New Roman" w:hAnsi="Times New Roman" w:cs="Times New Roman"/>
                <w:sz w:val="20"/>
                <w:szCs w:val="20"/>
              </w:rPr>
            </w:pPr>
            <w:r>
              <w:rPr>
                <w:rFonts w:ascii="Times New Roman" w:hAnsi="Times New Roman" w:cs="Times New Roman"/>
                <w:sz w:val="20"/>
                <w:szCs w:val="20"/>
              </w:rPr>
              <w:t>б</w:t>
            </w:r>
          </w:p>
        </w:tc>
        <w:tc>
          <w:tcPr>
            <w:tcW w:w="7513" w:type="dxa"/>
            <w:gridSpan w:val="2"/>
          </w:tcPr>
          <w:p w14:paraId="05405758" w14:textId="77777777" w:rsidR="009C3C32"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Употреба радио-средстава</w:t>
            </w:r>
          </w:p>
          <w:p w14:paraId="1063874A"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Use of radio aids</w:t>
            </w:r>
          </w:p>
        </w:tc>
        <w:tc>
          <w:tcPr>
            <w:tcW w:w="1134" w:type="dxa"/>
          </w:tcPr>
          <w:p w14:paraId="5549DDD3" w14:textId="77777777" w:rsidR="009C3C32" w:rsidRDefault="009C3C32" w:rsidP="00831D5E">
            <w:pPr>
              <w:jc w:val="both"/>
              <w:rPr>
                <w:rFonts w:ascii="Times New Roman" w:hAnsi="Times New Roman" w:cs="Times New Roman"/>
              </w:rPr>
            </w:pPr>
          </w:p>
        </w:tc>
        <w:tc>
          <w:tcPr>
            <w:tcW w:w="992" w:type="dxa"/>
          </w:tcPr>
          <w:p w14:paraId="0DCFCD7C" w14:textId="77777777" w:rsidR="009C3C32" w:rsidRDefault="009C3C32" w:rsidP="00831D5E">
            <w:pPr>
              <w:jc w:val="both"/>
              <w:rPr>
                <w:rFonts w:ascii="Times New Roman" w:hAnsi="Times New Roman" w:cs="Times New Roman"/>
              </w:rPr>
            </w:pPr>
          </w:p>
        </w:tc>
      </w:tr>
      <w:tr w:rsidR="009C3C32" w14:paraId="761DD9CE" w14:textId="77777777" w:rsidTr="00EC644C">
        <w:tc>
          <w:tcPr>
            <w:tcW w:w="710" w:type="dxa"/>
          </w:tcPr>
          <w:p w14:paraId="4ED1AD4F" w14:textId="77777777" w:rsidR="009C3C32"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ц</w:t>
            </w:r>
          </w:p>
        </w:tc>
        <w:tc>
          <w:tcPr>
            <w:tcW w:w="7513" w:type="dxa"/>
            <w:gridSpan w:val="2"/>
          </w:tcPr>
          <w:p w14:paraId="5CF29394" w14:textId="77777777" w:rsidR="009C3C32" w:rsidRDefault="009C3C32" w:rsidP="00831D5E">
            <w:pPr>
              <w:jc w:val="both"/>
              <w:rPr>
                <w:rFonts w:ascii="Times New Roman" w:hAnsi="Times New Roman" w:cs="Times New Roman"/>
                <w:sz w:val="20"/>
                <w:szCs w:val="20"/>
              </w:rPr>
            </w:pPr>
            <w:r w:rsidRPr="00192FB9">
              <w:rPr>
                <w:rFonts w:ascii="Times New Roman" w:hAnsi="Times New Roman" w:cs="Times New Roman"/>
                <w:sz w:val="20"/>
                <w:szCs w:val="20"/>
              </w:rPr>
              <w:t>Хоризонталан лет, одржавање правца, висине и брзине, подешавање снаге</w:t>
            </w:r>
          </w:p>
          <w:p w14:paraId="61147379"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Level flight, control of heading, altitude and airspeed, power setting</w:t>
            </w:r>
          </w:p>
        </w:tc>
        <w:tc>
          <w:tcPr>
            <w:tcW w:w="1134" w:type="dxa"/>
          </w:tcPr>
          <w:p w14:paraId="689ED992" w14:textId="77777777" w:rsidR="009C3C32" w:rsidRDefault="009C3C32" w:rsidP="00831D5E">
            <w:pPr>
              <w:jc w:val="both"/>
              <w:rPr>
                <w:rFonts w:ascii="Times New Roman" w:hAnsi="Times New Roman" w:cs="Times New Roman"/>
              </w:rPr>
            </w:pPr>
          </w:p>
        </w:tc>
        <w:tc>
          <w:tcPr>
            <w:tcW w:w="992" w:type="dxa"/>
          </w:tcPr>
          <w:p w14:paraId="310DB678" w14:textId="77777777" w:rsidR="009C3C32" w:rsidRDefault="009C3C32" w:rsidP="00831D5E">
            <w:pPr>
              <w:jc w:val="both"/>
              <w:rPr>
                <w:rFonts w:ascii="Times New Roman" w:hAnsi="Times New Roman" w:cs="Times New Roman"/>
              </w:rPr>
            </w:pPr>
          </w:p>
        </w:tc>
      </w:tr>
      <w:tr w:rsidR="00192FB9" w14:paraId="0CCE5935" w14:textId="77777777" w:rsidTr="00EC644C">
        <w:tc>
          <w:tcPr>
            <w:tcW w:w="710" w:type="dxa"/>
          </w:tcPr>
          <w:p w14:paraId="7239A739" w14:textId="77777777" w:rsidR="00192FB9"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д</w:t>
            </w:r>
          </w:p>
        </w:tc>
        <w:tc>
          <w:tcPr>
            <w:tcW w:w="7513" w:type="dxa"/>
            <w:gridSpan w:val="2"/>
          </w:tcPr>
          <w:p w14:paraId="28D12B6C" w14:textId="77777777" w:rsid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Подешавање висиномера</w:t>
            </w:r>
          </w:p>
          <w:p w14:paraId="7B7B8F7E"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Altimeter settings</w:t>
            </w:r>
          </w:p>
        </w:tc>
        <w:tc>
          <w:tcPr>
            <w:tcW w:w="1134" w:type="dxa"/>
          </w:tcPr>
          <w:p w14:paraId="4E3CDCFE" w14:textId="77777777" w:rsidR="00192FB9" w:rsidRDefault="00192FB9" w:rsidP="00831D5E">
            <w:pPr>
              <w:jc w:val="both"/>
              <w:rPr>
                <w:rFonts w:ascii="Times New Roman" w:hAnsi="Times New Roman" w:cs="Times New Roman"/>
              </w:rPr>
            </w:pPr>
          </w:p>
        </w:tc>
        <w:tc>
          <w:tcPr>
            <w:tcW w:w="992" w:type="dxa"/>
          </w:tcPr>
          <w:p w14:paraId="0FF6DECF" w14:textId="77777777" w:rsidR="00192FB9" w:rsidRDefault="00192FB9" w:rsidP="00831D5E">
            <w:pPr>
              <w:jc w:val="both"/>
              <w:rPr>
                <w:rFonts w:ascii="Times New Roman" w:hAnsi="Times New Roman" w:cs="Times New Roman"/>
              </w:rPr>
            </w:pPr>
          </w:p>
        </w:tc>
      </w:tr>
      <w:tr w:rsidR="00192FB9" w14:paraId="0BDD0BDE" w14:textId="77777777" w:rsidTr="00EC644C">
        <w:tc>
          <w:tcPr>
            <w:tcW w:w="710" w:type="dxa"/>
          </w:tcPr>
          <w:p w14:paraId="63410DF5" w14:textId="77777777" w:rsidR="00192FB9"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е</w:t>
            </w:r>
          </w:p>
        </w:tc>
        <w:tc>
          <w:tcPr>
            <w:tcW w:w="7513" w:type="dxa"/>
            <w:gridSpan w:val="2"/>
          </w:tcPr>
          <w:p w14:paraId="51C169B0" w14:textId="77777777" w:rsid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Мерење времена и корекција предвиђеног времена доласка</w:t>
            </w:r>
          </w:p>
          <w:p w14:paraId="04005E2E"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Timing and revision of ETAs</w:t>
            </w:r>
          </w:p>
        </w:tc>
        <w:tc>
          <w:tcPr>
            <w:tcW w:w="1134" w:type="dxa"/>
          </w:tcPr>
          <w:p w14:paraId="1D29CB00" w14:textId="77777777" w:rsidR="00192FB9" w:rsidRDefault="00192FB9" w:rsidP="00831D5E">
            <w:pPr>
              <w:jc w:val="both"/>
              <w:rPr>
                <w:rFonts w:ascii="Times New Roman" w:hAnsi="Times New Roman" w:cs="Times New Roman"/>
              </w:rPr>
            </w:pPr>
          </w:p>
        </w:tc>
        <w:tc>
          <w:tcPr>
            <w:tcW w:w="992" w:type="dxa"/>
          </w:tcPr>
          <w:p w14:paraId="675D92FE" w14:textId="77777777" w:rsidR="00192FB9" w:rsidRDefault="00192FB9" w:rsidP="00831D5E">
            <w:pPr>
              <w:jc w:val="both"/>
              <w:rPr>
                <w:rFonts w:ascii="Times New Roman" w:hAnsi="Times New Roman" w:cs="Times New Roman"/>
              </w:rPr>
            </w:pPr>
          </w:p>
        </w:tc>
      </w:tr>
      <w:tr w:rsidR="00192FB9" w14:paraId="3281600B" w14:textId="77777777" w:rsidTr="00EC644C">
        <w:tc>
          <w:tcPr>
            <w:tcW w:w="710" w:type="dxa"/>
          </w:tcPr>
          <w:p w14:paraId="3A1D0536" w14:textId="77777777" w:rsidR="00192FB9"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ф</w:t>
            </w:r>
          </w:p>
        </w:tc>
        <w:tc>
          <w:tcPr>
            <w:tcW w:w="7513" w:type="dxa"/>
            <w:gridSpan w:val="2"/>
          </w:tcPr>
          <w:p w14:paraId="065DBFFD" w14:textId="77777777" w:rsid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Праћење лета, бележење података, потрошња горива, управљање системима</w:t>
            </w:r>
          </w:p>
          <w:p w14:paraId="559AF871"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Monitoring of flight progress, flight log, fuel usage, systems management</w:t>
            </w:r>
          </w:p>
        </w:tc>
        <w:tc>
          <w:tcPr>
            <w:tcW w:w="1134" w:type="dxa"/>
          </w:tcPr>
          <w:p w14:paraId="3539F559" w14:textId="77777777" w:rsidR="00192FB9" w:rsidRDefault="00192FB9" w:rsidP="00831D5E">
            <w:pPr>
              <w:jc w:val="both"/>
              <w:rPr>
                <w:rFonts w:ascii="Times New Roman" w:hAnsi="Times New Roman" w:cs="Times New Roman"/>
              </w:rPr>
            </w:pPr>
          </w:p>
        </w:tc>
        <w:tc>
          <w:tcPr>
            <w:tcW w:w="992" w:type="dxa"/>
          </w:tcPr>
          <w:p w14:paraId="0B861933" w14:textId="77777777" w:rsidR="00192FB9" w:rsidRDefault="00192FB9" w:rsidP="00831D5E">
            <w:pPr>
              <w:jc w:val="both"/>
              <w:rPr>
                <w:rFonts w:ascii="Times New Roman" w:hAnsi="Times New Roman" w:cs="Times New Roman"/>
              </w:rPr>
            </w:pPr>
          </w:p>
        </w:tc>
      </w:tr>
      <w:tr w:rsidR="00192FB9" w14:paraId="0386A2A0" w14:textId="77777777" w:rsidTr="00EC644C">
        <w:tc>
          <w:tcPr>
            <w:tcW w:w="710" w:type="dxa"/>
          </w:tcPr>
          <w:p w14:paraId="284E4769" w14:textId="77777777" w:rsidR="00192FB9"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г</w:t>
            </w:r>
          </w:p>
        </w:tc>
        <w:tc>
          <w:tcPr>
            <w:tcW w:w="7513" w:type="dxa"/>
            <w:gridSpan w:val="2"/>
          </w:tcPr>
          <w:p w14:paraId="5E165093" w14:textId="77777777" w:rsid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Процедуре за спречавање залеђивања, симулирано ако је потребно и примењиво</w:t>
            </w:r>
          </w:p>
          <w:p w14:paraId="191DF18B"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Ice protection procedures, simulated if necessary and if applicable</w:t>
            </w:r>
          </w:p>
        </w:tc>
        <w:tc>
          <w:tcPr>
            <w:tcW w:w="1134" w:type="dxa"/>
          </w:tcPr>
          <w:p w14:paraId="2CC828AE" w14:textId="77777777" w:rsidR="00192FB9" w:rsidRDefault="00192FB9" w:rsidP="00831D5E">
            <w:pPr>
              <w:jc w:val="both"/>
              <w:rPr>
                <w:rFonts w:ascii="Times New Roman" w:hAnsi="Times New Roman" w:cs="Times New Roman"/>
              </w:rPr>
            </w:pPr>
          </w:p>
        </w:tc>
        <w:tc>
          <w:tcPr>
            <w:tcW w:w="992" w:type="dxa"/>
          </w:tcPr>
          <w:p w14:paraId="15CD641E" w14:textId="77777777" w:rsidR="00192FB9" w:rsidRDefault="00192FB9" w:rsidP="00831D5E">
            <w:pPr>
              <w:jc w:val="both"/>
              <w:rPr>
                <w:rFonts w:ascii="Times New Roman" w:hAnsi="Times New Roman" w:cs="Times New Roman"/>
              </w:rPr>
            </w:pPr>
          </w:p>
        </w:tc>
      </w:tr>
      <w:tr w:rsidR="00192FB9" w14:paraId="50D98BBE" w14:textId="77777777" w:rsidTr="00EC644C">
        <w:tc>
          <w:tcPr>
            <w:tcW w:w="710" w:type="dxa"/>
          </w:tcPr>
          <w:p w14:paraId="5F1991CA" w14:textId="77777777" w:rsidR="00192FB9" w:rsidRP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х</w:t>
            </w:r>
          </w:p>
        </w:tc>
        <w:tc>
          <w:tcPr>
            <w:tcW w:w="7513" w:type="dxa"/>
            <w:gridSpan w:val="2"/>
          </w:tcPr>
          <w:p w14:paraId="72FADF07" w14:textId="77777777" w:rsidR="00192FB9" w:rsidRDefault="00192FB9" w:rsidP="00831D5E">
            <w:pPr>
              <w:jc w:val="both"/>
              <w:rPr>
                <w:rFonts w:ascii="Times New Roman" w:hAnsi="Times New Roman" w:cs="Times New Roman"/>
                <w:sz w:val="20"/>
                <w:szCs w:val="20"/>
              </w:rPr>
            </w:pPr>
            <w:r w:rsidRPr="00192FB9">
              <w:rPr>
                <w:rFonts w:ascii="Times New Roman" w:hAnsi="Times New Roman" w:cs="Times New Roman"/>
                <w:sz w:val="20"/>
                <w:szCs w:val="20"/>
              </w:rPr>
              <w:t>Веза и сарадња са ATC - процедуре радио-телефоније</w:t>
            </w:r>
          </w:p>
          <w:p w14:paraId="1D4AF7EC" w14:textId="77777777" w:rsidR="006A5F5E" w:rsidRPr="006A5F5E" w:rsidRDefault="006A5F5E" w:rsidP="00831D5E">
            <w:pPr>
              <w:jc w:val="both"/>
              <w:rPr>
                <w:rFonts w:ascii="Times New Roman" w:hAnsi="Times New Roman" w:cs="Times New Roman"/>
                <w:i/>
                <w:sz w:val="18"/>
                <w:szCs w:val="18"/>
              </w:rPr>
            </w:pPr>
            <w:r w:rsidRPr="006A5F5E">
              <w:rPr>
                <w:rFonts w:ascii="Times New Roman" w:hAnsi="Times New Roman" w:cs="Times New Roman"/>
                <w:i/>
                <w:sz w:val="18"/>
                <w:szCs w:val="18"/>
              </w:rPr>
              <w:t>ATC liaison – compliance, R/T procedures</w:t>
            </w:r>
          </w:p>
        </w:tc>
        <w:tc>
          <w:tcPr>
            <w:tcW w:w="1134" w:type="dxa"/>
          </w:tcPr>
          <w:p w14:paraId="6015CD42" w14:textId="77777777" w:rsidR="00192FB9" w:rsidRDefault="00192FB9" w:rsidP="00831D5E">
            <w:pPr>
              <w:jc w:val="both"/>
              <w:rPr>
                <w:rFonts w:ascii="Times New Roman" w:hAnsi="Times New Roman" w:cs="Times New Roman"/>
              </w:rPr>
            </w:pPr>
          </w:p>
        </w:tc>
        <w:tc>
          <w:tcPr>
            <w:tcW w:w="992" w:type="dxa"/>
          </w:tcPr>
          <w:p w14:paraId="3F70437B" w14:textId="77777777" w:rsidR="00192FB9" w:rsidRDefault="00192FB9" w:rsidP="00831D5E">
            <w:pPr>
              <w:jc w:val="both"/>
              <w:rPr>
                <w:rFonts w:ascii="Times New Roman" w:hAnsi="Times New Roman" w:cs="Times New Roman"/>
              </w:rPr>
            </w:pPr>
          </w:p>
        </w:tc>
      </w:tr>
      <w:tr w:rsidR="00B43812" w14:paraId="4BCD53B0" w14:textId="77777777" w:rsidTr="00C57635">
        <w:tc>
          <w:tcPr>
            <w:tcW w:w="10349" w:type="dxa"/>
            <w:gridSpan w:val="5"/>
            <w:shd w:val="clear" w:color="auto" w:fill="BDD6EE" w:themeFill="accent1" w:themeFillTint="66"/>
          </w:tcPr>
          <w:p w14:paraId="44D2CB7E" w14:textId="77777777" w:rsidR="00B43812" w:rsidRDefault="00F634D6" w:rsidP="00B43812">
            <w:pPr>
              <w:jc w:val="center"/>
              <w:rPr>
                <w:rFonts w:ascii="Times New Roman" w:hAnsi="Times New Roman" w:cs="Times New Roman"/>
                <w:b/>
                <w:sz w:val="20"/>
                <w:szCs w:val="20"/>
              </w:rPr>
            </w:pPr>
            <w:r>
              <w:rPr>
                <w:rFonts w:ascii="Times New Roman" w:hAnsi="Times New Roman" w:cs="Times New Roman"/>
                <w:b/>
                <w:sz w:val="20"/>
                <w:szCs w:val="20"/>
              </w:rPr>
              <w:t>СЕКЦИЈА</w:t>
            </w:r>
            <w:r w:rsidRPr="00192FB9">
              <w:rPr>
                <w:rFonts w:ascii="Times New Roman" w:hAnsi="Times New Roman" w:cs="Times New Roman"/>
                <w:b/>
                <w:sz w:val="20"/>
                <w:szCs w:val="20"/>
              </w:rPr>
              <w:t xml:space="preserve"> </w:t>
            </w:r>
            <w:r w:rsidR="00B43812" w:rsidRPr="00B43812">
              <w:rPr>
                <w:rFonts w:ascii="Times New Roman" w:hAnsi="Times New Roman" w:cs="Times New Roman"/>
                <w:b/>
                <w:sz w:val="20"/>
                <w:szCs w:val="20"/>
              </w:rPr>
              <w:t>4 - 3D ОПЕРАЦИЈЕ (</w:t>
            </w:r>
            <w:r w:rsidR="00B43812" w:rsidRPr="00D87F1B">
              <w:rPr>
                <w:rFonts w:ascii="Times New Roman" w:hAnsi="Times New Roman" w:cs="Times New Roman"/>
                <w:b/>
                <w:sz w:val="20"/>
                <w:szCs w:val="20"/>
                <w:vertAlign w:val="superscript"/>
              </w:rPr>
              <w:t>+</w:t>
            </w:r>
            <w:r w:rsidR="00B43812" w:rsidRPr="00B43812">
              <w:rPr>
                <w:rFonts w:ascii="Times New Roman" w:hAnsi="Times New Roman" w:cs="Times New Roman"/>
                <w:b/>
                <w:sz w:val="20"/>
                <w:szCs w:val="20"/>
              </w:rPr>
              <w:t>)</w:t>
            </w:r>
          </w:p>
          <w:p w14:paraId="65D587F3" w14:textId="77777777" w:rsidR="00335854" w:rsidRPr="00335854" w:rsidRDefault="00335854" w:rsidP="00B43812">
            <w:pPr>
              <w:jc w:val="center"/>
              <w:rPr>
                <w:rFonts w:ascii="Times New Roman" w:hAnsi="Times New Roman" w:cs="Times New Roman"/>
                <w:b/>
                <w:i/>
                <w:sz w:val="20"/>
                <w:szCs w:val="20"/>
              </w:rPr>
            </w:pPr>
            <w:r w:rsidRPr="00335854">
              <w:rPr>
                <w:rFonts w:ascii="Times New Roman" w:hAnsi="Times New Roman" w:cs="Times New Roman"/>
                <w:i/>
                <w:sz w:val="20"/>
                <w:szCs w:val="20"/>
              </w:rPr>
              <w:t>SECTION 4 — 3D OPERATIONS(+)</w:t>
            </w:r>
          </w:p>
        </w:tc>
      </w:tr>
      <w:tr w:rsidR="00192FB9" w14:paraId="42C35751" w14:textId="77777777" w:rsidTr="00EC644C">
        <w:tc>
          <w:tcPr>
            <w:tcW w:w="710" w:type="dxa"/>
          </w:tcPr>
          <w:p w14:paraId="1F105BAF" w14:textId="77777777" w:rsidR="00192FB9" w:rsidRPr="00B43812" w:rsidRDefault="00192FB9" w:rsidP="00831D5E">
            <w:pPr>
              <w:jc w:val="both"/>
              <w:rPr>
                <w:rFonts w:ascii="Times New Roman" w:hAnsi="Times New Roman" w:cs="Times New Roman"/>
                <w:sz w:val="20"/>
                <w:szCs w:val="20"/>
              </w:rPr>
            </w:pPr>
            <w:r w:rsidRPr="00B43812">
              <w:rPr>
                <w:rFonts w:ascii="Times New Roman" w:hAnsi="Times New Roman" w:cs="Times New Roman"/>
                <w:sz w:val="20"/>
                <w:szCs w:val="20"/>
              </w:rPr>
              <w:t>а</w:t>
            </w:r>
          </w:p>
        </w:tc>
        <w:tc>
          <w:tcPr>
            <w:tcW w:w="7513" w:type="dxa"/>
            <w:gridSpan w:val="2"/>
          </w:tcPr>
          <w:p w14:paraId="519A0CC2" w14:textId="77777777" w:rsidR="00192FB9" w:rsidRPr="00B43812" w:rsidRDefault="00192FB9" w:rsidP="00831D5E">
            <w:pPr>
              <w:jc w:val="both"/>
              <w:rPr>
                <w:rFonts w:ascii="Times New Roman" w:hAnsi="Times New Roman" w:cs="Times New Roman"/>
                <w:sz w:val="20"/>
                <w:szCs w:val="20"/>
              </w:rPr>
            </w:pPr>
            <w:r w:rsidRPr="00B43812">
              <w:rPr>
                <w:rFonts w:ascii="Times New Roman" w:hAnsi="Times New Roman" w:cs="Times New Roman"/>
                <w:sz w:val="20"/>
                <w:szCs w:val="20"/>
              </w:rPr>
              <w:t xml:space="preserve">Подешавање и провера навигационих средстава </w:t>
            </w:r>
          </w:p>
          <w:p w14:paraId="1DE8538F" w14:textId="77777777" w:rsidR="00B43812" w:rsidRPr="00B43812" w:rsidRDefault="00192FB9" w:rsidP="00831D5E">
            <w:pPr>
              <w:jc w:val="both"/>
              <w:rPr>
                <w:rFonts w:ascii="Times New Roman" w:hAnsi="Times New Roman" w:cs="Times New Roman"/>
                <w:sz w:val="20"/>
                <w:szCs w:val="20"/>
              </w:rPr>
            </w:pPr>
            <w:r w:rsidRPr="00B43812">
              <w:rPr>
                <w:rFonts w:ascii="Times New Roman" w:hAnsi="Times New Roman" w:cs="Times New Roman"/>
                <w:sz w:val="20"/>
                <w:szCs w:val="20"/>
              </w:rPr>
              <w:t xml:space="preserve">Провера угла вертикалне </w:t>
            </w:r>
            <w:r w:rsidR="00335854">
              <w:rPr>
                <w:rFonts w:ascii="Times New Roman" w:hAnsi="Times New Roman" w:cs="Times New Roman"/>
                <w:sz w:val="20"/>
                <w:szCs w:val="20"/>
              </w:rPr>
              <w:t>путање з</w:t>
            </w:r>
            <w:r w:rsidRPr="00B43812">
              <w:rPr>
                <w:rFonts w:ascii="Times New Roman" w:hAnsi="Times New Roman" w:cs="Times New Roman"/>
                <w:sz w:val="20"/>
                <w:szCs w:val="20"/>
              </w:rPr>
              <w:t xml:space="preserve">а RNP APCH: </w:t>
            </w:r>
          </w:p>
          <w:p w14:paraId="74DA49B2" w14:textId="77777777" w:rsidR="00B43812" w:rsidRPr="00B43812" w:rsidRDefault="00335854" w:rsidP="00831D5E">
            <w:pPr>
              <w:jc w:val="both"/>
              <w:rPr>
                <w:rFonts w:ascii="Times New Roman" w:hAnsi="Times New Roman" w:cs="Times New Roman"/>
                <w:sz w:val="20"/>
                <w:szCs w:val="20"/>
              </w:rPr>
            </w:pPr>
            <w:r>
              <w:rPr>
                <w:rFonts w:ascii="Times New Roman" w:hAnsi="Times New Roman" w:cs="Times New Roman"/>
                <w:sz w:val="20"/>
                <w:szCs w:val="20"/>
              </w:rPr>
              <w:t>(а)</w:t>
            </w:r>
            <w:r w:rsidR="00192FB9" w:rsidRPr="00B43812">
              <w:rPr>
                <w:rFonts w:ascii="Times New Roman" w:hAnsi="Times New Roman" w:cs="Times New Roman"/>
                <w:sz w:val="20"/>
                <w:szCs w:val="20"/>
              </w:rPr>
              <w:t xml:space="preserve">Провера да ли су у навигациони систем унете исправне процедуре; и </w:t>
            </w:r>
          </w:p>
          <w:p w14:paraId="754A2D11" w14:textId="77777777" w:rsidR="00192FB9" w:rsidRDefault="00335854" w:rsidP="00831D5E">
            <w:pPr>
              <w:jc w:val="both"/>
              <w:rPr>
                <w:rFonts w:ascii="Times New Roman" w:hAnsi="Times New Roman" w:cs="Times New Roman"/>
                <w:sz w:val="20"/>
                <w:szCs w:val="20"/>
              </w:rPr>
            </w:pPr>
            <w:r>
              <w:rPr>
                <w:rFonts w:ascii="Times New Roman" w:hAnsi="Times New Roman" w:cs="Times New Roman"/>
                <w:sz w:val="20"/>
                <w:szCs w:val="20"/>
              </w:rPr>
              <w:t>(б)</w:t>
            </w:r>
            <w:r w:rsidR="00192FB9" w:rsidRPr="00B43812">
              <w:rPr>
                <w:rFonts w:ascii="Times New Roman" w:hAnsi="Times New Roman" w:cs="Times New Roman"/>
                <w:sz w:val="20"/>
                <w:szCs w:val="20"/>
              </w:rPr>
              <w:t>Унакрсна провера између приказа навигационог система и прилазне карте.</w:t>
            </w:r>
          </w:p>
          <w:p w14:paraId="39AFEBAC"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 xml:space="preserve">Setting and checking of navigational aids. Check Vertical Path angle For RNP APCH: </w:t>
            </w:r>
          </w:p>
          <w:p w14:paraId="2CF10120"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 xml:space="preserve">(a) Check that the correct procedure has been loaded in the navigation system; and </w:t>
            </w:r>
          </w:p>
          <w:p w14:paraId="34C4E1B9" w14:textId="77777777" w:rsidR="00335854" w:rsidRPr="00B43812" w:rsidRDefault="00335854" w:rsidP="00831D5E">
            <w:pPr>
              <w:jc w:val="both"/>
              <w:rPr>
                <w:rFonts w:ascii="Times New Roman" w:hAnsi="Times New Roman" w:cs="Times New Roman"/>
                <w:sz w:val="20"/>
                <w:szCs w:val="20"/>
              </w:rPr>
            </w:pPr>
            <w:r w:rsidRPr="00335854">
              <w:rPr>
                <w:rFonts w:ascii="Times New Roman" w:hAnsi="Times New Roman" w:cs="Times New Roman"/>
                <w:i/>
                <w:sz w:val="18"/>
                <w:szCs w:val="18"/>
              </w:rPr>
              <w:t>(b) Cross-check between the navigation system display and the approach chart.</w:t>
            </w:r>
          </w:p>
        </w:tc>
        <w:tc>
          <w:tcPr>
            <w:tcW w:w="1134" w:type="dxa"/>
          </w:tcPr>
          <w:p w14:paraId="0014396C" w14:textId="77777777" w:rsidR="00192FB9" w:rsidRPr="00B43812" w:rsidRDefault="00192FB9" w:rsidP="00831D5E">
            <w:pPr>
              <w:jc w:val="both"/>
              <w:rPr>
                <w:rFonts w:ascii="Times New Roman" w:hAnsi="Times New Roman" w:cs="Times New Roman"/>
                <w:sz w:val="20"/>
                <w:szCs w:val="20"/>
              </w:rPr>
            </w:pPr>
          </w:p>
        </w:tc>
        <w:tc>
          <w:tcPr>
            <w:tcW w:w="992" w:type="dxa"/>
          </w:tcPr>
          <w:p w14:paraId="22EB9517" w14:textId="77777777" w:rsidR="00192FB9" w:rsidRPr="00B43812" w:rsidRDefault="00192FB9" w:rsidP="00831D5E">
            <w:pPr>
              <w:jc w:val="both"/>
              <w:rPr>
                <w:rFonts w:ascii="Times New Roman" w:hAnsi="Times New Roman" w:cs="Times New Roman"/>
                <w:sz w:val="20"/>
                <w:szCs w:val="20"/>
              </w:rPr>
            </w:pPr>
          </w:p>
        </w:tc>
      </w:tr>
      <w:tr w:rsidR="00192FB9" w14:paraId="21A3B600" w14:textId="77777777" w:rsidTr="00EC644C">
        <w:tc>
          <w:tcPr>
            <w:tcW w:w="710" w:type="dxa"/>
          </w:tcPr>
          <w:p w14:paraId="5AF99C3C" w14:textId="77777777" w:rsidR="00192FB9"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б</w:t>
            </w:r>
          </w:p>
        </w:tc>
        <w:tc>
          <w:tcPr>
            <w:tcW w:w="7513" w:type="dxa"/>
            <w:gridSpan w:val="2"/>
          </w:tcPr>
          <w:p w14:paraId="34EB9386" w14:textId="77777777" w:rsidR="00192FB9"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Договор посаде за прилаз и слетање, укључујући провере у току снижавања/прилаза/слетања</w:t>
            </w:r>
          </w:p>
          <w:p w14:paraId="4C873A78"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Approach and landing briefing, including descent/approach/landing checks</w:t>
            </w:r>
          </w:p>
        </w:tc>
        <w:tc>
          <w:tcPr>
            <w:tcW w:w="1134" w:type="dxa"/>
          </w:tcPr>
          <w:p w14:paraId="7ADAEFAC" w14:textId="77777777" w:rsidR="00192FB9" w:rsidRPr="00B43812" w:rsidRDefault="00192FB9" w:rsidP="00831D5E">
            <w:pPr>
              <w:jc w:val="both"/>
              <w:rPr>
                <w:rFonts w:ascii="Times New Roman" w:hAnsi="Times New Roman" w:cs="Times New Roman"/>
                <w:sz w:val="20"/>
                <w:szCs w:val="20"/>
              </w:rPr>
            </w:pPr>
          </w:p>
        </w:tc>
        <w:tc>
          <w:tcPr>
            <w:tcW w:w="992" w:type="dxa"/>
          </w:tcPr>
          <w:p w14:paraId="3C2990C5" w14:textId="77777777" w:rsidR="00192FB9" w:rsidRPr="00B43812" w:rsidRDefault="00192FB9" w:rsidP="00831D5E">
            <w:pPr>
              <w:jc w:val="both"/>
              <w:rPr>
                <w:rFonts w:ascii="Times New Roman" w:hAnsi="Times New Roman" w:cs="Times New Roman"/>
                <w:sz w:val="20"/>
                <w:szCs w:val="20"/>
              </w:rPr>
            </w:pPr>
          </w:p>
        </w:tc>
      </w:tr>
      <w:tr w:rsidR="00192FB9" w14:paraId="438096DD" w14:textId="77777777" w:rsidTr="00EC644C">
        <w:tc>
          <w:tcPr>
            <w:tcW w:w="710" w:type="dxa"/>
          </w:tcPr>
          <w:p w14:paraId="2089EF13" w14:textId="77777777" w:rsidR="00192FB9" w:rsidRPr="00B43812" w:rsidRDefault="00B43812" w:rsidP="00831D5E">
            <w:pPr>
              <w:jc w:val="both"/>
              <w:rPr>
                <w:rFonts w:ascii="Times New Roman" w:hAnsi="Times New Roman" w:cs="Times New Roman"/>
                <w:sz w:val="20"/>
                <w:szCs w:val="20"/>
              </w:rPr>
            </w:pPr>
            <w:r>
              <w:rPr>
                <w:rFonts w:ascii="Times New Roman" w:hAnsi="Times New Roman" w:cs="Times New Roman"/>
                <w:sz w:val="20"/>
                <w:szCs w:val="20"/>
              </w:rPr>
              <w:t>ц</w:t>
            </w:r>
            <w:r w:rsidRPr="0079573C">
              <w:rPr>
                <w:sz w:val="20"/>
                <w:szCs w:val="20"/>
              </w:rPr>
              <w:t>(*)</w:t>
            </w:r>
          </w:p>
        </w:tc>
        <w:tc>
          <w:tcPr>
            <w:tcW w:w="7513" w:type="dxa"/>
            <w:gridSpan w:val="2"/>
          </w:tcPr>
          <w:p w14:paraId="66A573E8" w14:textId="77777777" w:rsidR="00192FB9"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Процедура чекања</w:t>
            </w:r>
          </w:p>
          <w:p w14:paraId="745C7A79"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Holding procedure</w:t>
            </w:r>
          </w:p>
        </w:tc>
        <w:tc>
          <w:tcPr>
            <w:tcW w:w="1134" w:type="dxa"/>
          </w:tcPr>
          <w:p w14:paraId="1AD36314" w14:textId="77777777" w:rsidR="00192FB9" w:rsidRPr="00B43812" w:rsidRDefault="00192FB9" w:rsidP="00831D5E">
            <w:pPr>
              <w:jc w:val="both"/>
              <w:rPr>
                <w:rFonts w:ascii="Times New Roman" w:hAnsi="Times New Roman" w:cs="Times New Roman"/>
                <w:sz w:val="20"/>
                <w:szCs w:val="20"/>
              </w:rPr>
            </w:pPr>
          </w:p>
        </w:tc>
        <w:tc>
          <w:tcPr>
            <w:tcW w:w="992" w:type="dxa"/>
          </w:tcPr>
          <w:p w14:paraId="3A8CB821" w14:textId="77777777" w:rsidR="00192FB9" w:rsidRPr="00B43812" w:rsidRDefault="00192FB9" w:rsidP="00831D5E">
            <w:pPr>
              <w:jc w:val="both"/>
              <w:rPr>
                <w:rFonts w:ascii="Times New Roman" w:hAnsi="Times New Roman" w:cs="Times New Roman"/>
                <w:sz w:val="20"/>
                <w:szCs w:val="20"/>
              </w:rPr>
            </w:pPr>
          </w:p>
        </w:tc>
      </w:tr>
      <w:tr w:rsidR="00192FB9" w14:paraId="289D6D3B" w14:textId="77777777" w:rsidTr="00EC644C">
        <w:tc>
          <w:tcPr>
            <w:tcW w:w="710" w:type="dxa"/>
          </w:tcPr>
          <w:p w14:paraId="37288410" w14:textId="77777777" w:rsidR="00192FB9"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д</w:t>
            </w:r>
          </w:p>
        </w:tc>
        <w:tc>
          <w:tcPr>
            <w:tcW w:w="7513" w:type="dxa"/>
            <w:gridSpan w:val="2"/>
          </w:tcPr>
          <w:p w14:paraId="285F233E" w14:textId="77777777" w:rsidR="00192FB9"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Усклађеност са објављеном процедуром прилаза</w:t>
            </w:r>
          </w:p>
          <w:p w14:paraId="64D7DBA9"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Compliance with published approach procedure</w:t>
            </w:r>
          </w:p>
        </w:tc>
        <w:tc>
          <w:tcPr>
            <w:tcW w:w="1134" w:type="dxa"/>
          </w:tcPr>
          <w:p w14:paraId="4812CFF1" w14:textId="77777777" w:rsidR="00192FB9" w:rsidRPr="00B43812" w:rsidRDefault="00192FB9" w:rsidP="00831D5E">
            <w:pPr>
              <w:jc w:val="both"/>
              <w:rPr>
                <w:rFonts w:ascii="Times New Roman" w:hAnsi="Times New Roman" w:cs="Times New Roman"/>
                <w:sz w:val="20"/>
                <w:szCs w:val="20"/>
              </w:rPr>
            </w:pPr>
          </w:p>
        </w:tc>
        <w:tc>
          <w:tcPr>
            <w:tcW w:w="992" w:type="dxa"/>
          </w:tcPr>
          <w:p w14:paraId="14C01975" w14:textId="77777777" w:rsidR="00192FB9" w:rsidRPr="00B43812" w:rsidRDefault="00192FB9" w:rsidP="00831D5E">
            <w:pPr>
              <w:jc w:val="both"/>
              <w:rPr>
                <w:rFonts w:ascii="Times New Roman" w:hAnsi="Times New Roman" w:cs="Times New Roman"/>
                <w:sz w:val="20"/>
                <w:szCs w:val="20"/>
              </w:rPr>
            </w:pPr>
          </w:p>
        </w:tc>
      </w:tr>
      <w:tr w:rsidR="00B43812" w14:paraId="4CF1DB10" w14:textId="77777777" w:rsidTr="00EC644C">
        <w:tc>
          <w:tcPr>
            <w:tcW w:w="710" w:type="dxa"/>
          </w:tcPr>
          <w:p w14:paraId="3A742E1A" w14:textId="77777777" w:rsidR="00B43812"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е</w:t>
            </w:r>
          </w:p>
        </w:tc>
        <w:tc>
          <w:tcPr>
            <w:tcW w:w="7513" w:type="dxa"/>
            <w:gridSpan w:val="2"/>
          </w:tcPr>
          <w:p w14:paraId="161961BB" w14:textId="77777777" w:rsid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Мерење времена током прилаза</w:t>
            </w:r>
          </w:p>
          <w:p w14:paraId="66C704F2"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Approach timing</w:t>
            </w:r>
          </w:p>
        </w:tc>
        <w:tc>
          <w:tcPr>
            <w:tcW w:w="1134" w:type="dxa"/>
          </w:tcPr>
          <w:p w14:paraId="7C1592B9" w14:textId="77777777" w:rsidR="00B43812" w:rsidRPr="00B43812" w:rsidRDefault="00B43812" w:rsidP="00831D5E">
            <w:pPr>
              <w:jc w:val="both"/>
              <w:rPr>
                <w:rFonts w:ascii="Times New Roman" w:hAnsi="Times New Roman" w:cs="Times New Roman"/>
                <w:sz w:val="20"/>
                <w:szCs w:val="20"/>
              </w:rPr>
            </w:pPr>
          </w:p>
        </w:tc>
        <w:tc>
          <w:tcPr>
            <w:tcW w:w="992" w:type="dxa"/>
          </w:tcPr>
          <w:p w14:paraId="62AAC91A" w14:textId="77777777" w:rsidR="00B43812" w:rsidRPr="00B43812" w:rsidRDefault="00B43812" w:rsidP="00831D5E">
            <w:pPr>
              <w:jc w:val="both"/>
              <w:rPr>
                <w:rFonts w:ascii="Times New Roman" w:hAnsi="Times New Roman" w:cs="Times New Roman"/>
                <w:sz w:val="20"/>
                <w:szCs w:val="20"/>
              </w:rPr>
            </w:pPr>
          </w:p>
        </w:tc>
      </w:tr>
      <w:tr w:rsidR="00B43812" w14:paraId="70C80288" w14:textId="77777777" w:rsidTr="00EC644C">
        <w:trPr>
          <w:trHeight w:val="214"/>
        </w:trPr>
        <w:tc>
          <w:tcPr>
            <w:tcW w:w="710" w:type="dxa"/>
          </w:tcPr>
          <w:p w14:paraId="756DCEE0" w14:textId="77777777" w:rsidR="00B43812"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ф</w:t>
            </w:r>
          </w:p>
        </w:tc>
        <w:tc>
          <w:tcPr>
            <w:tcW w:w="7513" w:type="dxa"/>
            <w:gridSpan w:val="2"/>
          </w:tcPr>
          <w:p w14:paraId="10A64DF4" w14:textId="77777777" w:rsid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Контрола висине, брзине и правца (стабилизовани прилаз)</w:t>
            </w:r>
          </w:p>
          <w:p w14:paraId="570956BE"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Altitude, speed, heading control (stabilised approach)</w:t>
            </w:r>
          </w:p>
        </w:tc>
        <w:tc>
          <w:tcPr>
            <w:tcW w:w="1134" w:type="dxa"/>
          </w:tcPr>
          <w:p w14:paraId="1C518D58" w14:textId="77777777" w:rsidR="00B43812" w:rsidRPr="00B43812" w:rsidRDefault="00B43812" w:rsidP="00831D5E">
            <w:pPr>
              <w:jc w:val="both"/>
              <w:rPr>
                <w:rFonts w:ascii="Times New Roman" w:hAnsi="Times New Roman" w:cs="Times New Roman"/>
                <w:sz w:val="20"/>
                <w:szCs w:val="20"/>
              </w:rPr>
            </w:pPr>
          </w:p>
        </w:tc>
        <w:tc>
          <w:tcPr>
            <w:tcW w:w="992" w:type="dxa"/>
          </w:tcPr>
          <w:p w14:paraId="7FA82608" w14:textId="77777777" w:rsidR="00B43812" w:rsidRPr="00B43812" w:rsidRDefault="00B43812" w:rsidP="00831D5E">
            <w:pPr>
              <w:jc w:val="both"/>
              <w:rPr>
                <w:rFonts w:ascii="Times New Roman" w:hAnsi="Times New Roman" w:cs="Times New Roman"/>
                <w:sz w:val="20"/>
                <w:szCs w:val="20"/>
              </w:rPr>
            </w:pPr>
          </w:p>
        </w:tc>
      </w:tr>
      <w:tr w:rsidR="00B43812" w14:paraId="4DC58419" w14:textId="77777777" w:rsidTr="00EC644C">
        <w:tc>
          <w:tcPr>
            <w:tcW w:w="710" w:type="dxa"/>
          </w:tcPr>
          <w:p w14:paraId="4415FE89" w14:textId="77777777" w:rsidR="00B43812"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г</w:t>
            </w:r>
            <w:r w:rsidRPr="0079573C">
              <w:rPr>
                <w:sz w:val="20"/>
                <w:szCs w:val="20"/>
              </w:rPr>
              <w:t>(*)</w:t>
            </w:r>
          </w:p>
        </w:tc>
        <w:tc>
          <w:tcPr>
            <w:tcW w:w="7513" w:type="dxa"/>
            <w:gridSpan w:val="2"/>
          </w:tcPr>
          <w:p w14:paraId="1AD2B39A" w14:textId="77777777" w:rsidR="00B43812" w:rsidRDefault="0079573C" w:rsidP="00831D5E">
            <w:pPr>
              <w:jc w:val="both"/>
              <w:rPr>
                <w:rFonts w:ascii="Times New Roman" w:hAnsi="Times New Roman" w:cs="Times New Roman"/>
                <w:sz w:val="20"/>
                <w:szCs w:val="20"/>
              </w:rPr>
            </w:pPr>
            <w:r w:rsidRPr="0079573C">
              <w:rPr>
                <w:rFonts w:ascii="Times New Roman" w:hAnsi="Times New Roman" w:cs="Times New Roman"/>
                <w:sz w:val="20"/>
                <w:szCs w:val="20"/>
              </w:rPr>
              <w:t>Поступак продужавања</w:t>
            </w:r>
          </w:p>
          <w:p w14:paraId="2040C8A7"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Go-around action</w:t>
            </w:r>
          </w:p>
        </w:tc>
        <w:tc>
          <w:tcPr>
            <w:tcW w:w="1134" w:type="dxa"/>
          </w:tcPr>
          <w:p w14:paraId="705E80DD" w14:textId="77777777" w:rsidR="00B43812" w:rsidRPr="00B43812" w:rsidRDefault="00B43812" w:rsidP="00831D5E">
            <w:pPr>
              <w:jc w:val="both"/>
              <w:rPr>
                <w:rFonts w:ascii="Times New Roman" w:hAnsi="Times New Roman" w:cs="Times New Roman"/>
                <w:sz w:val="20"/>
                <w:szCs w:val="20"/>
              </w:rPr>
            </w:pPr>
          </w:p>
        </w:tc>
        <w:tc>
          <w:tcPr>
            <w:tcW w:w="992" w:type="dxa"/>
          </w:tcPr>
          <w:p w14:paraId="74828216" w14:textId="77777777" w:rsidR="00B43812" w:rsidRPr="00B43812" w:rsidRDefault="00B43812" w:rsidP="00831D5E">
            <w:pPr>
              <w:jc w:val="both"/>
              <w:rPr>
                <w:rFonts w:ascii="Times New Roman" w:hAnsi="Times New Roman" w:cs="Times New Roman"/>
                <w:sz w:val="20"/>
                <w:szCs w:val="20"/>
              </w:rPr>
            </w:pPr>
          </w:p>
        </w:tc>
      </w:tr>
      <w:tr w:rsidR="00B43812" w14:paraId="234101C9" w14:textId="77777777" w:rsidTr="00EC644C">
        <w:tc>
          <w:tcPr>
            <w:tcW w:w="710" w:type="dxa"/>
          </w:tcPr>
          <w:p w14:paraId="2D698189" w14:textId="77777777" w:rsidR="00B43812"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х</w:t>
            </w:r>
            <w:r w:rsidRPr="0079573C">
              <w:rPr>
                <w:sz w:val="20"/>
                <w:szCs w:val="20"/>
              </w:rPr>
              <w:t>(*)</w:t>
            </w:r>
          </w:p>
        </w:tc>
        <w:tc>
          <w:tcPr>
            <w:tcW w:w="7513" w:type="dxa"/>
            <w:gridSpan w:val="2"/>
          </w:tcPr>
          <w:p w14:paraId="439B1F10" w14:textId="77777777" w:rsidR="00B43812" w:rsidRPr="00335854"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Про</w:t>
            </w:r>
            <w:r w:rsidR="00335854">
              <w:rPr>
                <w:rFonts w:ascii="Times New Roman" w:hAnsi="Times New Roman" w:cs="Times New Roman"/>
                <w:sz w:val="20"/>
                <w:szCs w:val="20"/>
              </w:rPr>
              <w:t>цедура неуспелог прилаза/слетања</w:t>
            </w:r>
          </w:p>
          <w:p w14:paraId="31038ECB"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Missed approach procedure/landing</w:t>
            </w:r>
          </w:p>
        </w:tc>
        <w:tc>
          <w:tcPr>
            <w:tcW w:w="1134" w:type="dxa"/>
          </w:tcPr>
          <w:p w14:paraId="7089BD63" w14:textId="77777777" w:rsidR="00B43812" w:rsidRPr="00B43812" w:rsidRDefault="00B43812" w:rsidP="00831D5E">
            <w:pPr>
              <w:jc w:val="both"/>
              <w:rPr>
                <w:rFonts w:ascii="Times New Roman" w:hAnsi="Times New Roman" w:cs="Times New Roman"/>
                <w:sz w:val="20"/>
                <w:szCs w:val="20"/>
              </w:rPr>
            </w:pPr>
          </w:p>
        </w:tc>
        <w:tc>
          <w:tcPr>
            <w:tcW w:w="992" w:type="dxa"/>
          </w:tcPr>
          <w:p w14:paraId="6F336F48" w14:textId="77777777" w:rsidR="00B43812" w:rsidRPr="00B43812" w:rsidRDefault="00B43812" w:rsidP="00831D5E">
            <w:pPr>
              <w:jc w:val="both"/>
              <w:rPr>
                <w:rFonts w:ascii="Times New Roman" w:hAnsi="Times New Roman" w:cs="Times New Roman"/>
                <w:sz w:val="20"/>
                <w:szCs w:val="20"/>
              </w:rPr>
            </w:pPr>
          </w:p>
        </w:tc>
      </w:tr>
      <w:tr w:rsidR="00B43812" w14:paraId="7067B04B" w14:textId="77777777" w:rsidTr="00EC644C">
        <w:tc>
          <w:tcPr>
            <w:tcW w:w="710" w:type="dxa"/>
          </w:tcPr>
          <w:p w14:paraId="0FEE53C4" w14:textId="77777777" w:rsidR="00B43812" w:rsidRP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и</w:t>
            </w:r>
          </w:p>
        </w:tc>
        <w:tc>
          <w:tcPr>
            <w:tcW w:w="7513" w:type="dxa"/>
            <w:gridSpan w:val="2"/>
          </w:tcPr>
          <w:p w14:paraId="45102E37" w14:textId="77777777" w:rsidR="00B43812" w:rsidRDefault="00B43812" w:rsidP="00831D5E">
            <w:pPr>
              <w:jc w:val="both"/>
              <w:rPr>
                <w:rFonts w:ascii="Times New Roman" w:hAnsi="Times New Roman" w:cs="Times New Roman"/>
                <w:sz w:val="20"/>
                <w:szCs w:val="20"/>
              </w:rPr>
            </w:pPr>
            <w:r w:rsidRPr="00B43812">
              <w:rPr>
                <w:rFonts w:ascii="Times New Roman" w:hAnsi="Times New Roman" w:cs="Times New Roman"/>
                <w:sz w:val="20"/>
                <w:szCs w:val="20"/>
              </w:rPr>
              <w:t>Веза и сарадња са ATC - процедуре радио-телефоније</w:t>
            </w:r>
          </w:p>
          <w:p w14:paraId="18C9CDAC" w14:textId="77777777" w:rsidR="00335854" w:rsidRPr="00335854" w:rsidRDefault="00335854" w:rsidP="00831D5E">
            <w:pPr>
              <w:jc w:val="both"/>
              <w:rPr>
                <w:rFonts w:ascii="Times New Roman" w:hAnsi="Times New Roman" w:cs="Times New Roman"/>
                <w:i/>
                <w:sz w:val="18"/>
                <w:szCs w:val="18"/>
              </w:rPr>
            </w:pPr>
            <w:r w:rsidRPr="00335854">
              <w:rPr>
                <w:rFonts w:ascii="Times New Roman" w:hAnsi="Times New Roman" w:cs="Times New Roman"/>
                <w:i/>
                <w:sz w:val="18"/>
                <w:szCs w:val="18"/>
              </w:rPr>
              <w:t>ATC liaison – compliance, R/T procedures</w:t>
            </w:r>
          </w:p>
        </w:tc>
        <w:tc>
          <w:tcPr>
            <w:tcW w:w="1134" w:type="dxa"/>
          </w:tcPr>
          <w:p w14:paraId="10E40339" w14:textId="77777777" w:rsidR="00B43812" w:rsidRPr="00B43812" w:rsidRDefault="00B43812" w:rsidP="00831D5E">
            <w:pPr>
              <w:jc w:val="both"/>
              <w:rPr>
                <w:rFonts w:ascii="Times New Roman" w:hAnsi="Times New Roman" w:cs="Times New Roman"/>
                <w:sz w:val="20"/>
                <w:szCs w:val="20"/>
              </w:rPr>
            </w:pPr>
          </w:p>
        </w:tc>
        <w:tc>
          <w:tcPr>
            <w:tcW w:w="992" w:type="dxa"/>
          </w:tcPr>
          <w:p w14:paraId="165C5CFA" w14:textId="77777777" w:rsidR="00B43812" w:rsidRPr="00B43812" w:rsidRDefault="00B43812" w:rsidP="00831D5E">
            <w:pPr>
              <w:jc w:val="both"/>
              <w:rPr>
                <w:rFonts w:ascii="Times New Roman" w:hAnsi="Times New Roman" w:cs="Times New Roman"/>
                <w:sz w:val="20"/>
                <w:szCs w:val="20"/>
              </w:rPr>
            </w:pPr>
          </w:p>
        </w:tc>
      </w:tr>
      <w:tr w:rsidR="00D87F1B" w14:paraId="5EB62150" w14:textId="77777777" w:rsidTr="00C57635">
        <w:tc>
          <w:tcPr>
            <w:tcW w:w="10349" w:type="dxa"/>
            <w:gridSpan w:val="5"/>
            <w:shd w:val="clear" w:color="auto" w:fill="BDD6EE" w:themeFill="accent1" w:themeFillTint="66"/>
          </w:tcPr>
          <w:p w14:paraId="54E32667" w14:textId="77777777" w:rsidR="00D87F1B" w:rsidRDefault="00F634D6" w:rsidP="00D87F1B">
            <w:pPr>
              <w:jc w:val="center"/>
              <w:rPr>
                <w:rFonts w:ascii="Times New Roman" w:hAnsi="Times New Roman" w:cs="Times New Roman"/>
                <w:b/>
                <w:sz w:val="20"/>
                <w:szCs w:val="20"/>
              </w:rPr>
            </w:pPr>
            <w:r>
              <w:rPr>
                <w:rFonts w:ascii="Times New Roman" w:hAnsi="Times New Roman" w:cs="Times New Roman"/>
                <w:b/>
                <w:sz w:val="20"/>
                <w:szCs w:val="20"/>
              </w:rPr>
              <w:t>СЕКЦИЈА</w:t>
            </w:r>
            <w:r w:rsidRPr="00192FB9">
              <w:rPr>
                <w:rFonts w:ascii="Times New Roman" w:hAnsi="Times New Roman" w:cs="Times New Roman"/>
                <w:b/>
                <w:sz w:val="20"/>
                <w:szCs w:val="20"/>
              </w:rPr>
              <w:t xml:space="preserve"> </w:t>
            </w:r>
            <w:r w:rsidR="00D87F1B" w:rsidRPr="00D87F1B">
              <w:rPr>
                <w:rFonts w:ascii="Times New Roman" w:hAnsi="Times New Roman" w:cs="Times New Roman"/>
                <w:b/>
                <w:sz w:val="20"/>
                <w:szCs w:val="20"/>
              </w:rPr>
              <w:t>5 - 2D ОПЕРАЦИЈЕ (</w:t>
            </w:r>
            <w:r w:rsidR="00D87F1B" w:rsidRPr="00D87F1B">
              <w:rPr>
                <w:rFonts w:ascii="Times New Roman" w:hAnsi="Times New Roman" w:cs="Times New Roman"/>
                <w:b/>
                <w:sz w:val="20"/>
                <w:szCs w:val="20"/>
                <w:vertAlign w:val="superscript"/>
              </w:rPr>
              <w:t>+</w:t>
            </w:r>
            <w:r w:rsidR="00D87F1B" w:rsidRPr="00D87F1B">
              <w:rPr>
                <w:rFonts w:ascii="Times New Roman" w:hAnsi="Times New Roman" w:cs="Times New Roman"/>
                <w:b/>
                <w:sz w:val="20"/>
                <w:szCs w:val="20"/>
              </w:rPr>
              <w:t>)</w:t>
            </w:r>
          </w:p>
          <w:p w14:paraId="294532AF" w14:textId="77777777" w:rsidR="00194820" w:rsidRPr="00194820" w:rsidRDefault="00194820" w:rsidP="00D87F1B">
            <w:pPr>
              <w:jc w:val="center"/>
              <w:rPr>
                <w:rFonts w:ascii="Times New Roman" w:hAnsi="Times New Roman" w:cs="Times New Roman"/>
                <w:b/>
                <w:i/>
                <w:sz w:val="20"/>
                <w:szCs w:val="20"/>
              </w:rPr>
            </w:pPr>
            <w:r w:rsidRPr="00194820">
              <w:rPr>
                <w:rFonts w:ascii="Times New Roman" w:hAnsi="Times New Roman" w:cs="Times New Roman"/>
                <w:i/>
                <w:sz w:val="20"/>
                <w:szCs w:val="20"/>
              </w:rPr>
              <w:t>SECTION 5 — 2D OPERATIONS(+)</w:t>
            </w:r>
          </w:p>
        </w:tc>
      </w:tr>
      <w:tr w:rsidR="00B43812" w14:paraId="08FF586B" w14:textId="77777777" w:rsidTr="00EC644C">
        <w:tc>
          <w:tcPr>
            <w:tcW w:w="710" w:type="dxa"/>
          </w:tcPr>
          <w:p w14:paraId="0C28EDAE" w14:textId="77777777" w:rsidR="00B43812"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а</w:t>
            </w:r>
          </w:p>
        </w:tc>
        <w:tc>
          <w:tcPr>
            <w:tcW w:w="7513" w:type="dxa"/>
            <w:gridSpan w:val="2"/>
          </w:tcPr>
          <w:p w14:paraId="1932EA1B" w14:textId="77777777" w:rsidR="00D87F1B"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 xml:space="preserve">Подешавање и провера навигационих уређаја За RNP APCH: </w:t>
            </w:r>
          </w:p>
          <w:p w14:paraId="514BC2A2" w14:textId="77777777" w:rsidR="00D87F1B"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 xml:space="preserve">- Провера да ли су у навигациони систем унете исправне процедуре; и </w:t>
            </w:r>
          </w:p>
          <w:p w14:paraId="62769CDD" w14:textId="77777777" w:rsidR="00B43812"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 Унакрсна провера између приказа навигационог система и прилазне карте.</w:t>
            </w:r>
          </w:p>
          <w:p w14:paraId="7B6CA638"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 xml:space="preserve">Setting and checking of navigational aids For RNP APCH: </w:t>
            </w:r>
          </w:p>
          <w:p w14:paraId="1231ADAE"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 xml:space="preserve">— Check that the correct procedure has been loaded in the navigation system; and </w:t>
            </w:r>
          </w:p>
          <w:p w14:paraId="16E09F17" w14:textId="77777777" w:rsidR="00194820" w:rsidRPr="00194820" w:rsidRDefault="00194820" w:rsidP="00831D5E">
            <w:pPr>
              <w:jc w:val="both"/>
              <w:rPr>
                <w:rFonts w:ascii="Times New Roman" w:hAnsi="Times New Roman" w:cs="Times New Roman"/>
                <w:sz w:val="20"/>
                <w:szCs w:val="20"/>
              </w:rPr>
            </w:pPr>
            <w:r w:rsidRPr="00194820">
              <w:rPr>
                <w:rFonts w:ascii="Times New Roman" w:hAnsi="Times New Roman" w:cs="Times New Roman"/>
                <w:i/>
                <w:sz w:val="18"/>
                <w:szCs w:val="18"/>
              </w:rPr>
              <w:t>— Cross-check between the navigation system display and the approach chart.</w:t>
            </w:r>
          </w:p>
        </w:tc>
        <w:tc>
          <w:tcPr>
            <w:tcW w:w="1134" w:type="dxa"/>
            <w:tcBorders>
              <w:top w:val="nil"/>
            </w:tcBorders>
          </w:tcPr>
          <w:p w14:paraId="4243F5A5" w14:textId="77777777" w:rsidR="00B43812" w:rsidRPr="00B43812" w:rsidRDefault="00B43812" w:rsidP="00831D5E">
            <w:pPr>
              <w:jc w:val="both"/>
              <w:rPr>
                <w:rFonts w:ascii="Times New Roman" w:hAnsi="Times New Roman" w:cs="Times New Roman"/>
                <w:sz w:val="20"/>
                <w:szCs w:val="20"/>
              </w:rPr>
            </w:pPr>
          </w:p>
        </w:tc>
        <w:tc>
          <w:tcPr>
            <w:tcW w:w="992" w:type="dxa"/>
            <w:tcBorders>
              <w:top w:val="nil"/>
            </w:tcBorders>
          </w:tcPr>
          <w:p w14:paraId="44338EF0" w14:textId="77777777" w:rsidR="00B43812" w:rsidRPr="00B43812" w:rsidRDefault="00B43812" w:rsidP="00831D5E">
            <w:pPr>
              <w:jc w:val="both"/>
              <w:rPr>
                <w:rFonts w:ascii="Times New Roman" w:hAnsi="Times New Roman" w:cs="Times New Roman"/>
                <w:sz w:val="20"/>
                <w:szCs w:val="20"/>
              </w:rPr>
            </w:pPr>
          </w:p>
        </w:tc>
      </w:tr>
      <w:tr w:rsidR="00B43812" w14:paraId="608A622D" w14:textId="77777777" w:rsidTr="00EC644C">
        <w:tc>
          <w:tcPr>
            <w:tcW w:w="710" w:type="dxa"/>
          </w:tcPr>
          <w:p w14:paraId="46EFC26F" w14:textId="77777777" w:rsidR="00B43812"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б</w:t>
            </w:r>
          </w:p>
        </w:tc>
        <w:tc>
          <w:tcPr>
            <w:tcW w:w="7513" w:type="dxa"/>
            <w:gridSpan w:val="2"/>
          </w:tcPr>
          <w:p w14:paraId="7702F3B0" w14:textId="77777777" w:rsidR="00B43812"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Договор посаде за прилаз и слетање, укључујући провере у току снижавања/прилаза/слетања и идентификацију средстава</w:t>
            </w:r>
          </w:p>
          <w:p w14:paraId="474B9F33"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Approach and landing briefing, including descent/approach/landing checks and identification of facilities</w:t>
            </w:r>
          </w:p>
        </w:tc>
        <w:tc>
          <w:tcPr>
            <w:tcW w:w="1134" w:type="dxa"/>
          </w:tcPr>
          <w:p w14:paraId="3B272F89" w14:textId="77777777" w:rsidR="00B43812" w:rsidRDefault="00B43812" w:rsidP="00831D5E">
            <w:pPr>
              <w:jc w:val="both"/>
              <w:rPr>
                <w:rFonts w:ascii="Times New Roman" w:hAnsi="Times New Roman" w:cs="Times New Roman"/>
                <w:sz w:val="20"/>
                <w:szCs w:val="20"/>
              </w:rPr>
            </w:pPr>
          </w:p>
          <w:p w14:paraId="69576399" w14:textId="77777777" w:rsidR="00194820" w:rsidRPr="00194820" w:rsidRDefault="00194820" w:rsidP="00831D5E">
            <w:pPr>
              <w:jc w:val="both"/>
              <w:rPr>
                <w:rFonts w:ascii="Times New Roman" w:hAnsi="Times New Roman" w:cs="Times New Roman"/>
                <w:sz w:val="20"/>
                <w:szCs w:val="20"/>
              </w:rPr>
            </w:pPr>
          </w:p>
        </w:tc>
        <w:tc>
          <w:tcPr>
            <w:tcW w:w="992" w:type="dxa"/>
          </w:tcPr>
          <w:p w14:paraId="5894D3B3" w14:textId="77777777" w:rsidR="00B43812" w:rsidRPr="00B43812" w:rsidRDefault="00B43812" w:rsidP="00831D5E">
            <w:pPr>
              <w:jc w:val="both"/>
              <w:rPr>
                <w:rFonts w:ascii="Times New Roman" w:hAnsi="Times New Roman" w:cs="Times New Roman"/>
                <w:sz w:val="20"/>
                <w:szCs w:val="20"/>
              </w:rPr>
            </w:pPr>
          </w:p>
        </w:tc>
      </w:tr>
      <w:tr w:rsidR="00B43812" w14:paraId="3A916051" w14:textId="77777777" w:rsidTr="00EC644C">
        <w:tc>
          <w:tcPr>
            <w:tcW w:w="710" w:type="dxa"/>
          </w:tcPr>
          <w:p w14:paraId="37E5449F" w14:textId="77777777" w:rsidR="00B43812" w:rsidRPr="00D87F1B" w:rsidRDefault="00D87F1B" w:rsidP="00831D5E">
            <w:pPr>
              <w:jc w:val="both"/>
              <w:rPr>
                <w:rFonts w:ascii="Times New Roman" w:hAnsi="Times New Roman" w:cs="Times New Roman"/>
                <w:sz w:val="20"/>
                <w:szCs w:val="20"/>
              </w:rPr>
            </w:pPr>
            <w:r>
              <w:rPr>
                <w:rFonts w:ascii="Times New Roman" w:hAnsi="Times New Roman" w:cs="Times New Roman"/>
                <w:sz w:val="20"/>
                <w:szCs w:val="20"/>
              </w:rPr>
              <w:t>ц(</w:t>
            </w:r>
            <w:r w:rsidRPr="0079573C">
              <w:rPr>
                <w:sz w:val="20"/>
                <w:szCs w:val="20"/>
              </w:rPr>
              <w:t>*</w:t>
            </w:r>
            <w:r>
              <w:rPr>
                <w:sz w:val="20"/>
                <w:szCs w:val="20"/>
              </w:rPr>
              <w:t>)</w:t>
            </w:r>
          </w:p>
        </w:tc>
        <w:tc>
          <w:tcPr>
            <w:tcW w:w="7513" w:type="dxa"/>
            <w:gridSpan w:val="2"/>
          </w:tcPr>
          <w:p w14:paraId="71864D4B" w14:textId="77777777" w:rsidR="00B43812"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Процедура чекања</w:t>
            </w:r>
          </w:p>
          <w:p w14:paraId="485025AA"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Holding procedure</w:t>
            </w:r>
          </w:p>
        </w:tc>
        <w:tc>
          <w:tcPr>
            <w:tcW w:w="1134" w:type="dxa"/>
          </w:tcPr>
          <w:p w14:paraId="45C1C87E" w14:textId="77777777" w:rsidR="00B43812" w:rsidRPr="00B43812" w:rsidRDefault="00B43812" w:rsidP="00831D5E">
            <w:pPr>
              <w:jc w:val="both"/>
              <w:rPr>
                <w:rFonts w:ascii="Times New Roman" w:hAnsi="Times New Roman" w:cs="Times New Roman"/>
                <w:sz w:val="20"/>
                <w:szCs w:val="20"/>
              </w:rPr>
            </w:pPr>
          </w:p>
        </w:tc>
        <w:tc>
          <w:tcPr>
            <w:tcW w:w="992" w:type="dxa"/>
          </w:tcPr>
          <w:p w14:paraId="36356C88" w14:textId="77777777" w:rsidR="00B43812" w:rsidRPr="00B43812" w:rsidRDefault="00B43812" w:rsidP="00831D5E">
            <w:pPr>
              <w:jc w:val="both"/>
              <w:rPr>
                <w:rFonts w:ascii="Times New Roman" w:hAnsi="Times New Roman" w:cs="Times New Roman"/>
                <w:sz w:val="20"/>
                <w:szCs w:val="20"/>
              </w:rPr>
            </w:pPr>
          </w:p>
        </w:tc>
      </w:tr>
      <w:tr w:rsidR="00B43812" w14:paraId="212A3E28" w14:textId="77777777" w:rsidTr="00EC644C">
        <w:tc>
          <w:tcPr>
            <w:tcW w:w="710" w:type="dxa"/>
          </w:tcPr>
          <w:p w14:paraId="7628E521" w14:textId="77777777" w:rsidR="00B43812"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д</w:t>
            </w:r>
          </w:p>
        </w:tc>
        <w:tc>
          <w:tcPr>
            <w:tcW w:w="7513" w:type="dxa"/>
            <w:gridSpan w:val="2"/>
          </w:tcPr>
          <w:p w14:paraId="19EB1DCC" w14:textId="77777777" w:rsidR="00B43812"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Усклађеност са објављеном процедуром прилаза</w:t>
            </w:r>
          </w:p>
          <w:p w14:paraId="6BE2E9DB" w14:textId="77777777" w:rsidR="00194820" w:rsidRPr="00194820" w:rsidRDefault="00194820" w:rsidP="00831D5E">
            <w:pPr>
              <w:jc w:val="both"/>
              <w:rPr>
                <w:rFonts w:ascii="Times New Roman" w:hAnsi="Times New Roman" w:cs="Times New Roman"/>
                <w:sz w:val="18"/>
                <w:szCs w:val="18"/>
              </w:rPr>
            </w:pPr>
            <w:r w:rsidRPr="00194820">
              <w:rPr>
                <w:rFonts w:ascii="Times New Roman" w:hAnsi="Times New Roman" w:cs="Times New Roman"/>
                <w:sz w:val="18"/>
                <w:szCs w:val="18"/>
              </w:rPr>
              <w:t>Compliance with published approach procedure</w:t>
            </w:r>
          </w:p>
        </w:tc>
        <w:tc>
          <w:tcPr>
            <w:tcW w:w="1134" w:type="dxa"/>
          </w:tcPr>
          <w:p w14:paraId="7B327316" w14:textId="77777777" w:rsidR="00B43812" w:rsidRPr="00B43812" w:rsidRDefault="00B43812" w:rsidP="00831D5E">
            <w:pPr>
              <w:jc w:val="both"/>
              <w:rPr>
                <w:rFonts w:ascii="Times New Roman" w:hAnsi="Times New Roman" w:cs="Times New Roman"/>
                <w:sz w:val="20"/>
                <w:szCs w:val="20"/>
              </w:rPr>
            </w:pPr>
          </w:p>
        </w:tc>
        <w:tc>
          <w:tcPr>
            <w:tcW w:w="992" w:type="dxa"/>
          </w:tcPr>
          <w:p w14:paraId="59760EFF" w14:textId="77777777" w:rsidR="00B43812" w:rsidRPr="00B43812" w:rsidRDefault="00B43812" w:rsidP="00831D5E">
            <w:pPr>
              <w:jc w:val="both"/>
              <w:rPr>
                <w:rFonts w:ascii="Times New Roman" w:hAnsi="Times New Roman" w:cs="Times New Roman"/>
                <w:sz w:val="20"/>
                <w:szCs w:val="20"/>
              </w:rPr>
            </w:pPr>
          </w:p>
        </w:tc>
      </w:tr>
      <w:tr w:rsidR="00D87F1B" w14:paraId="4E7F6B2C" w14:textId="77777777" w:rsidTr="00EC644C">
        <w:tc>
          <w:tcPr>
            <w:tcW w:w="710" w:type="dxa"/>
          </w:tcPr>
          <w:p w14:paraId="6C9F3F1F" w14:textId="77777777" w:rsidR="00D87F1B"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е</w:t>
            </w:r>
          </w:p>
        </w:tc>
        <w:tc>
          <w:tcPr>
            <w:tcW w:w="7513" w:type="dxa"/>
            <w:gridSpan w:val="2"/>
          </w:tcPr>
          <w:p w14:paraId="34458A1D" w14:textId="77777777" w:rsid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Мерење времена током прилаза</w:t>
            </w:r>
          </w:p>
          <w:p w14:paraId="6AD04C21"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Approach timing</w:t>
            </w:r>
          </w:p>
        </w:tc>
        <w:tc>
          <w:tcPr>
            <w:tcW w:w="1134" w:type="dxa"/>
          </w:tcPr>
          <w:p w14:paraId="540586C6" w14:textId="77777777" w:rsidR="00D87F1B" w:rsidRPr="00B43812" w:rsidRDefault="00D87F1B" w:rsidP="00831D5E">
            <w:pPr>
              <w:jc w:val="both"/>
              <w:rPr>
                <w:rFonts w:ascii="Times New Roman" w:hAnsi="Times New Roman" w:cs="Times New Roman"/>
                <w:sz w:val="20"/>
                <w:szCs w:val="20"/>
              </w:rPr>
            </w:pPr>
          </w:p>
        </w:tc>
        <w:tc>
          <w:tcPr>
            <w:tcW w:w="992" w:type="dxa"/>
          </w:tcPr>
          <w:p w14:paraId="73102C46" w14:textId="77777777" w:rsidR="00D87F1B" w:rsidRPr="00B43812" w:rsidRDefault="00D87F1B" w:rsidP="00831D5E">
            <w:pPr>
              <w:jc w:val="both"/>
              <w:rPr>
                <w:rFonts w:ascii="Times New Roman" w:hAnsi="Times New Roman" w:cs="Times New Roman"/>
                <w:sz w:val="20"/>
                <w:szCs w:val="20"/>
              </w:rPr>
            </w:pPr>
          </w:p>
        </w:tc>
      </w:tr>
      <w:tr w:rsidR="00D87F1B" w14:paraId="786B3111" w14:textId="77777777" w:rsidTr="00EC644C">
        <w:tc>
          <w:tcPr>
            <w:tcW w:w="710" w:type="dxa"/>
          </w:tcPr>
          <w:p w14:paraId="093F46A3" w14:textId="77777777" w:rsidR="00D87F1B"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ф</w:t>
            </w:r>
          </w:p>
        </w:tc>
        <w:tc>
          <w:tcPr>
            <w:tcW w:w="7513" w:type="dxa"/>
            <w:gridSpan w:val="2"/>
          </w:tcPr>
          <w:p w14:paraId="5B8591E9" w14:textId="77777777" w:rsid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Контрола висине, брзине и правца (стабилизован прилаз)</w:t>
            </w:r>
          </w:p>
          <w:p w14:paraId="2E3B886A"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lastRenderedPageBreak/>
              <w:t>Altitude, speed, heading control (stabilised aproach)</w:t>
            </w:r>
          </w:p>
        </w:tc>
        <w:tc>
          <w:tcPr>
            <w:tcW w:w="1134" w:type="dxa"/>
          </w:tcPr>
          <w:p w14:paraId="3CED0C25" w14:textId="77777777" w:rsidR="00D87F1B" w:rsidRPr="00B43812" w:rsidRDefault="00D87F1B" w:rsidP="00831D5E">
            <w:pPr>
              <w:jc w:val="both"/>
              <w:rPr>
                <w:rFonts w:ascii="Times New Roman" w:hAnsi="Times New Roman" w:cs="Times New Roman"/>
                <w:sz w:val="20"/>
                <w:szCs w:val="20"/>
              </w:rPr>
            </w:pPr>
          </w:p>
        </w:tc>
        <w:tc>
          <w:tcPr>
            <w:tcW w:w="992" w:type="dxa"/>
          </w:tcPr>
          <w:p w14:paraId="6CF7C5C6" w14:textId="77777777" w:rsidR="00D87F1B" w:rsidRPr="00B43812" w:rsidRDefault="00D87F1B" w:rsidP="00831D5E">
            <w:pPr>
              <w:jc w:val="both"/>
              <w:rPr>
                <w:rFonts w:ascii="Times New Roman" w:hAnsi="Times New Roman" w:cs="Times New Roman"/>
                <w:sz w:val="20"/>
                <w:szCs w:val="20"/>
              </w:rPr>
            </w:pPr>
          </w:p>
        </w:tc>
      </w:tr>
      <w:tr w:rsidR="00D87F1B" w14:paraId="768EF8A9" w14:textId="77777777" w:rsidTr="00EC644C">
        <w:tc>
          <w:tcPr>
            <w:tcW w:w="710" w:type="dxa"/>
          </w:tcPr>
          <w:p w14:paraId="434647FF" w14:textId="77777777" w:rsidR="00D87F1B" w:rsidRPr="00D87F1B" w:rsidRDefault="00D87F1B" w:rsidP="00831D5E">
            <w:pPr>
              <w:jc w:val="both"/>
              <w:rPr>
                <w:rFonts w:ascii="Times New Roman" w:hAnsi="Times New Roman" w:cs="Times New Roman"/>
                <w:sz w:val="20"/>
                <w:szCs w:val="20"/>
              </w:rPr>
            </w:pPr>
            <w:r>
              <w:rPr>
                <w:rFonts w:ascii="Times New Roman" w:hAnsi="Times New Roman" w:cs="Times New Roman"/>
                <w:sz w:val="20"/>
                <w:szCs w:val="20"/>
              </w:rPr>
              <w:t>г(</w:t>
            </w:r>
            <w:r w:rsidRPr="0079573C">
              <w:rPr>
                <w:sz w:val="20"/>
                <w:szCs w:val="20"/>
              </w:rPr>
              <w:t>*</w:t>
            </w:r>
            <w:r>
              <w:rPr>
                <w:sz w:val="20"/>
                <w:szCs w:val="20"/>
              </w:rPr>
              <w:t>)</w:t>
            </w:r>
          </w:p>
        </w:tc>
        <w:tc>
          <w:tcPr>
            <w:tcW w:w="7513" w:type="dxa"/>
            <w:gridSpan w:val="2"/>
          </w:tcPr>
          <w:p w14:paraId="7A44CDFC" w14:textId="77777777" w:rsid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Поступак продужавања</w:t>
            </w:r>
          </w:p>
          <w:p w14:paraId="3C9F4045"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Go-around action</w:t>
            </w:r>
          </w:p>
        </w:tc>
        <w:tc>
          <w:tcPr>
            <w:tcW w:w="1134" w:type="dxa"/>
          </w:tcPr>
          <w:p w14:paraId="44717D7E" w14:textId="77777777" w:rsidR="00D87F1B" w:rsidRPr="00B43812" w:rsidRDefault="00D87F1B" w:rsidP="00831D5E">
            <w:pPr>
              <w:jc w:val="both"/>
              <w:rPr>
                <w:rFonts w:ascii="Times New Roman" w:hAnsi="Times New Roman" w:cs="Times New Roman"/>
                <w:sz w:val="20"/>
                <w:szCs w:val="20"/>
              </w:rPr>
            </w:pPr>
          </w:p>
        </w:tc>
        <w:tc>
          <w:tcPr>
            <w:tcW w:w="992" w:type="dxa"/>
          </w:tcPr>
          <w:p w14:paraId="50E8303A" w14:textId="77777777" w:rsidR="00D87F1B" w:rsidRPr="00B43812" w:rsidRDefault="00D87F1B" w:rsidP="00831D5E">
            <w:pPr>
              <w:jc w:val="both"/>
              <w:rPr>
                <w:rFonts w:ascii="Times New Roman" w:hAnsi="Times New Roman" w:cs="Times New Roman"/>
                <w:sz w:val="20"/>
                <w:szCs w:val="20"/>
              </w:rPr>
            </w:pPr>
          </w:p>
        </w:tc>
      </w:tr>
      <w:tr w:rsidR="00D87F1B" w14:paraId="0645545F" w14:textId="77777777" w:rsidTr="00EC644C">
        <w:tc>
          <w:tcPr>
            <w:tcW w:w="710" w:type="dxa"/>
          </w:tcPr>
          <w:p w14:paraId="65E65232" w14:textId="77777777" w:rsidR="00D87F1B" w:rsidRPr="00D87F1B" w:rsidRDefault="00D87F1B" w:rsidP="00831D5E">
            <w:pPr>
              <w:jc w:val="both"/>
              <w:rPr>
                <w:rFonts w:ascii="Times New Roman" w:hAnsi="Times New Roman" w:cs="Times New Roman"/>
                <w:sz w:val="20"/>
                <w:szCs w:val="20"/>
              </w:rPr>
            </w:pPr>
            <w:r>
              <w:rPr>
                <w:rFonts w:ascii="Times New Roman" w:hAnsi="Times New Roman" w:cs="Times New Roman"/>
                <w:sz w:val="20"/>
                <w:szCs w:val="20"/>
              </w:rPr>
              <w:t>х(</w:t>
            </w:r>
            <w:r w:rsidRPr="0079573C">
              <w:rPr>
                <w:sz w:val="20"/>
                <w:szCs w:val="20"/>
              </w:rPr>
              <w:t>*</w:t>
            </w:r>
            <w:r>
              <w:rPr>
                <w:sz w:val="20"/>
                <w:szCs w:val="20"/>
              </w:rPr>
              <w:t>)</w:t>
            </w:r>
          </w:p>
        </w:tc>
        <w:tc>
          <w:tcPr>
            <w:tcW w:w="7513" w:type="dxa"/>
            <w:gridSpan w:val="2"/>
          </w:tcPr>
          <w:p w14:paraId="4FEC2A18" w14:textId="77777777" w:rsidR="00D87F1B" w:rsidRPr="00194820"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Про</w:t>
            </w:r>
            <w:r w:rsidR="00194820">
              <w:rPr>
                <w:rFonts w:ascii="Times New Roman" w:hAnsi="Times New Roman" w:cs="Times New Roman"/>
                <w:sz w:val="20"/>
                <w:szCs w:val="20"/>
              </w:rPr>
              <w:t>цедура неуспелог прилаза(</w:t>
            </w:r>
            <w:r w:rsidR="00194820" w:rsidRPr="0079573C">
              <w:rPr>
                <w:sz w:val="20"/>
                <w:szCs w:val="20"/>
              </w:rPr>
              <w:t>*</w:t>
            </w:r>
            <w:r w:rsidR="00194820">
              <w:rPr>
                <w:sz w:val="20"/>
                <w:szCs w:val="20"/>
              </w:rPr>
              <w:t>)</w:t>
            </w:r>
            <w:r w:rsidR="00194820">
              <w:rPr>
                <w:rFonts w:ascii="Times New Roman" w:hAnsi="Times New Roman" w:cs="Times New Roman"/>
                <w:sz w:val="20"/>
                <w:szCs w:val="20"/>
              </w:rPr>
              <w:t>/слетања</w:t>
            </w:r>
          </w:p>
          <w:p w14:paraId="3217C412"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Missed approach procedure(*)/landing</w:t>
            </w:r>
          </w:p>
        </w:tc>
        <w:tc>
          <w:tcPr>
            <w:tcW w:w="1134" w:type="dxa"/>
          </w:tcPr>
          <w:p w14:paraId="54C9A8DA" w14:textId="77777777" w:rsidR="00D87F1B" w:rsidRPr="00B43812" w:rsidRDefault="00D87F1B" w:rsidP="00831D5E">
            <w:pPr>
              <w:jc w:val="both"/>
              <w:rPr>
                <w:rFonts w:ascii="Times New Roman" w:hAnsi="Times New Roman" w:cs="Times New Roman"/>
                <w:sz w:val="20"/>
                <w:szCs w:val="20"/>
              </w:rPr>
            </w:pPr>
          </w:p>
        </w:tc>
        <w:tc>
          <w:tcPr>
            <w:tcW w:w="992" w:type="dxa"/>
          </w:tcPr>
          <w:p w14:paraId="575F8384" w14:textId="77777777" w:rsidR="00D87F1B" w:rsidRPr="00B43812" w:rsidRDefault="00D87F1B" w:rsidP="00831D5E">
            <w:pPr>
              <w:jc w:val="both"/>
              <w:rPr>
                <w:rFonts w:ascii="Times New Roman" w:hAnsi="Times New Roman" w:cs="Times New Roman"/>
                <w:sz w:val="20"/>
                <w:szCs w:val="20"/>
              </w:rPr>
            </w:pPr>
          </w:p>
        </w:tc>
      </w:tr>
      <w:tr w:rsidR="00D87F1B" w14:paraId="3A05BCE9" w14:textId="77777777" w:rsidTr="00EC644C">
        <w:tc>
          <w:tcPr>
            <w:tcW w:w="710" w:type="dxa"/>
          </w:tcPr>
          <w:p w14:paraId="2CC265D4" w14:textId="77777777" w:rsidR="00D87F1B" w:rsidRP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и</w:t>
            </w:r>
          </w:p>
        </w:tc>
        <w:tc>
          <w:tcPr>
            <w:tcW w:w="7513" w:type="dxa"/>
            <w:gridSpan w:val="2"/>
          </w:tcPr>
          <w:p w14:paraId="38C93B06" w14:textId="77777777" w:rsidR="00D87F1B" w:rsidRDefault="00D87F1B" w:rsidP="00831D5E">
            <w:pPr>
              <w:jc w:val="both"/>
              <w:rPr>
                <w:rFonts w:ascii="Times New Roman" w:hAnsi="Times New Roman" w:cs="Times New Roman"/>
                <w:sz w:val="20"/>
                <w:szCs w:val="20"/>
              </w:rPr>
            </w:pPr>
            <w:r w:rsidRPr="00D87F1B">
              <w:rPr>
                <w:rFonts w:ascii="Times New Roman" w:hAnsi="Times New Roman" w:cs="Times New Roman"/>
                <w:sz w:val="20"/>
                <w:szCs w:val="20"/>
              </w:rPr>
              <w:t>Веза и сарадња са ATC - процедуре радио-телефоније</w:t>
            </w:r>
          </w:p>
          <w:p w14:paraId="1AEA3A30"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ATC liaison – compliance, R/T procedures</w:t>
            </w:r>
          </w:p>
        </w:tc>
        <w:tc>
          <w:tcPr>
            <w:tcW w:w="1134" w:type="dxa"/>
          </w:tcPr>
          <w:p w14:paraId="26C6F138" w14:textId="77777777" w:rsidR="00D87F1B" w:rsidRPr="00B43812" w:rsidRDefault="00D87F1B" w:rsidP="00831D5E">
            <w:pPr>
              <w:jc w:val="both"/>
              <w:rPr>
                <w:rFonts w:ascii="Times New Roman" w:hAnsi="Times New Roman" w:cs="Times New Roman"/>
                <w:sz w:val="20"/>
                <w:szCs w:val="20"/>
              </w:rPr>
            </w:pPr>
          </w:p>
        </w:tc>
        <w:tc>
          <w:tcPr>
            <w:tcW w:w="992" w:type="dxa"/>
          </w:tcPr>
          <w:p w14:paraId="3920CA82" w14:textId="77777777" w:rsidR="00D87F1B" w:rsidRPr="00B43812" w:rsidRDefault="00D87F1B" w:rsidP="00831D5E">
            <w:pPr>
              <w:jc w:val="both"/>
              <w:rPr>
                <w:rFonts w:ascii="Times New Roman" w:hAnsi="Times New Roman" w:cs="Times New Roman"/>
                <w:sz w:val="20"/>
                <w:szCs w:val="20"/>
              </w:rPr>
            </w:pPr>
          </w:p>
        </w:tc>
      </w:tr>
      <w:tr w:rsidR="00626A82" w14:paraId="1F9286C0" w14:textId="77777777" w:rsidTr="00F634D6">
        <w:tc>
          <w:tcPr>
            <w:tcW w:w="10349" w:type="dxa"/>
            <w:gridSpan w:val="5"/>
            <w:shd w:val="clear" w:color="auto" w:fill="BDD6EE" w:themeFill="accent1" w:themeFillTint="66"/>
          </w:tcPr>
          <w:p w14:paraId="092D0EC4" w14:textId="77777777" w:rsidR="00626A82" w:rsidRDefault="00F634D6" w:rsidP="00626A82">
            <w:pPr>
              <w:jc w:val="center"/>
              <w:rPr>
                <w:rFonts w:ascii="Times New Roman" w:hAnsi="Times New Roman" w:cs="Times New Roman"/>
                <w:b/>
                <w:sz w:val="20"/>
                <w:szCs w:val="20"/>
              </w:rPr>
            </w:pPr>
            <w:r>
              <w:rPr>
                <w:rFonts w:ascii="Times New Roman" w:hAnsi="Times New Roman" w:cs="Times New Roman"/>
                <w:b/>
                <w:sz w:val="20"/>
                <w:szCs w:val="20"/>
              </w:rPr>
              <w:t>СЕКЦИЈА</w:t>
            </w:r>
            <w:r w:rsidRPr="00192FB9">
              <w:rPr>
                <w:rFonts w:ascii="Times New Roman" w:hAnsi="Times New Roman" w:cs="Times New Roman"/>
                <w:b/>
                <w:sz w:val="20"/>
                <w:szCs w:val="20"/>
              </w:rPr>
              <w:t xml:space="preserve"> </w:t>
            </w:r>
            <w:r w:rsidR="00626A82" w:rsidRPr="00626A82">
              <w:rPr>
                <w:rFonts w:ascii="Times New Roman" w:hAnsi="Times New Roman" w:cs="Times New Roman"/>
                <w:b/>
                <w:sz w:val="20"/>
                <w:szCs w:val="20"/>
              </w:rPr>
              <w:t>6 - ПРОЦЕДУРЕ У АБНОРМАЛНИМ И ВАНРЕДНИМ СИТУАЦИЈАМА</w:t>
            </w:r>
          </w:p>
          <w:p w14:paraId="209C19B2" w14:textId="77777777" w:rsidR="00194820" w:rsidRPr="00194820" w:rsidRDefault="00194820" w:rsidP="00626A82">
            <w:pPr>
              <w:jc w:val="center"/>
              <w:rPr>
                <w:rFonts w:ascii="Times New Roman" w:hAnsi="Times New Roman" w:cs="Times New Roman"/>
                <w:b/>
                <w:i/>
                <w:sz w:val="20"/>
                <w:szCs w:val="20"/>
              </w:rPr>
            </w:pPr>
            <w:r w:rsidRPr="00194820">
              <w:rPr>
                <w:rFonts w:ascii="Times New Roman" w:hAnsi="Times New Roman" w:cs="Times New Roman"/>
                <w:i/>
                <w:sz w:val="20"/>
                <w:szCs w:val="20"/>
              </w:rPr>
              <w:t>SECTION 6 — ABNORMAL AND EMERGENCY PROCEDURES</w:t>
            </w:r>
          </w:p>
        </w:tc>
      </w:tr>
      <w:tr w:rsidR="00626A82" w:rsidRPr="00F634D6" w14:paraId="234744F5" w14:textId="77777777" w:rsidTr="009C24C4">
        <w:tc>
          <w:tcPr>
            <w:tcW w:w="10349" w:type="dxa"/>
            <w:gridSpan w:val="5"/>
            <w:shd w:val="clear" w:color="auto" w:fill="FFFFFF" w:themeFill="background1"/>
          </w:tcPr>
          <w:p w14:paraId="5348395C"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xml:space="preserve"> Ова секција може да се комбинује са секцијама од 1 до 5. На испиту се морају узети у обзир управљање хеликоптером, идентификација мотора који је отказао, тренутни поступци (вежбе додира), накнадна поступања и поступци после уочавања и провере и прецизност у одржавању елемената лета, у следећим ситуацијама:</w:t>
            </w:r>
          </w:p>
          <w:p w14:paraId="14CD4E73"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This section may be combined with sections 1 through 5. The test shall have regard to control of the helicopter, identification of the failed engine, immediate actions (touch drills), follow-up actions and checks and flying accuracy, in the following situations:</w:t>
            </w:r>
          </w:p>
        </w:tc>
      </w:tr>
      <w:tr w:rsidR="00626A82" w14:paraId="154F05FC" w14:textId="77777777" w:rsidTr="00EC644C">
        <w:tc>
          <w:tcPr>
            <w:tcW w:w="710" w:type="dxa"/>
          </w:tcPr>
          <w:p w14:paraId="002D20CF"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а</w:t>
            </w:r>
          </w:p>
        </w:tc>
        <w:tc>
          <w:tcPr>
            <w:tcW w:w="7513" w:type="dxa"/>
            <w:gridSpan w:val="2"/>
          </w:tcPr>
          <w:p w14:paraId="5E504258"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Симулирани отказ мотора после полетања и у току прилажења (**) (на безбедној висини, осим ако се изводи на FFS или FNPT II/III, FTD 2,3)</w:t>
            </w:r>
          </w:p>
          <w:p w14:paraId="480E1D0F"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Simulated engine failure after take-off and on/during approach(**) (at a safe altitude unless carried out in an FFS or FNPT II/III, FTD 2,3)</w:t>
            </w:r>
          </w:p>
        </w:tc>
        <w:tc>
          <w:tcPr>
            <w:tcW w:w="1134" w:type="dxa"/>
          </w:tcPr>
          <w:p w14:paraId="607DB0AC" w14:textId="77777777" w:rsidR="00626A82" w:rsidRPr="00626A82" w:rsidRDefault="00626A82" w:rsidP="00831D5E">
            <w:pPr>
              <w:jc w:val="both"/>
              <w:rPr>
                <w:rFonts w:ascii="Times New Roman" w:hAnsi="Times New Roman" w:cs="Times New Roman"/>
                <w:sz w:val="20"/>
                <w:szCs w:val="20"/>
              </w:rPr>
            </w:pPr>
          </w:p>
        </w:tc>
        <w:tc>
          <w:tcPr>
            <w:tcW w:w="992" w:type="dxa"/>
          </w:tcPr>
          <w:p w14:paraId="50EFA9B9" w14:textId="77777777" w:rsidR="00626A82" w:rsidRPr="00626A82" w:rsidRDefault="00626A82" w:rsidP="00831D5E">
            <w:pPr>
              <w:jc w:val="both"/>
              <w:rPr>
                <w:rFonts w:ascii="Times New Roman" w:hAnsi="Times New Roman" w:cs="Times New Roman"/>
                <w:sz w:val="20"/>
                <w:szCs w:val="20"/>
              </w:rPr>
            </w:pPr>
          </w:p>
        </w:tc>
      </w:tr>
      <w:tr w:rsidR="00626A82" w14:paraId="45629E25" w14:textId="77777777" w:rsidTr="00EC644C">
        <w:tc>
          <w:tcPr>
            <w:tcW w:w="710" w:type="dxa"/>
          </w:tcPr>
          <w:p w14:paraId="13A55DFB"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б</w:t>
            </w:r>
          </w:p>
        </w:tc>
        <w:tc>
          <w:tcPr>
            <w:tcW w:w="7513" w:type="dxa"/>
            <w:gridSpan w:val="2"/>
          </w:tcPr>
          <w:p w14:paraId="4A1319F5"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Отказ уређаја за одржавање стабилности/хидрауличног система (ако је примењиво)</w:t>
            </w:r>
          </w:p>
          <w:p w14:paraId="59D7B98C"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Failure of stability augmentation devices/hydraulic system (if applicable)</w:t>
            </w:r>
          </w:p>
        </w:tc>
        <w:tc>
          <w:tcPr>
            <w:tcW w:w="1134" w:type="dxa"/>
          </w:tcPr>
          <w:p w14:paraId="43F61F21" w14:textId="77777777" w:rsidR="00626A82" w:rsidRPr="00626A82" w:rsidRDefault="00626A82" w:rsidP="00831D5E">
            <w:pPr>
              <w:jc w:val="both"/>
              <w:rPr>
                <w:rFonts w:ascii="Times New Roman" w:hAnsi="Times New Roman" w:cs="Times New Roman"/>
                <w:sz w:val="20"/>
                <w:szCs w:val="20"/>
              </w:rPr>
            </w:pPr>
          </w:p>
        </w:tc>
        <w:tc>
          <w:tcPr>
            <w:tcW w:w="992" w:type="dxa"/>
          </w:tcPr>
          <w:p w14:paraId="541504B6" w14:textId="77777777" w:rsidR="00626A82" w:rsidRPr="00626A82" w:rsidRDefault="00626A82" w:rsidP="00831D5E">
            <w:pPr>
              <w:jc w:val="both"/>
              <w:rPr>
                <w:rFonts w:ascii="Times New Roman" w:hAnsi="Times New Roman" w:cs="Times New Roman"/>
                <w:sz w:val="20"/>
                <w:szCs w:val="20"/>
              </w:rPr>
            </w:pPr>
          </w:p>
        </w:tc>
      </w:tr>
      <w:tr w:rsidR="00626A82" w14:paraId="0B45F062" w14:textId="77777777" w:rsidTr="00EC644C">
        <w:tc>
          <w:tcPr>
            <w:tcW w:w="710" w:type="dxa"/>
          </w:tcPr>
          <w:p w14:paraId="7359DE16"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ц</w:t>
            </w:r>
          </w:p>
        </w:tc>
        <w:tc>
          <w:tcPr>
            <w:tcW w:w="7513" w:type="dxa"/>
            <w:gridSpan w:val="2"/>
          </w:tcPr>
          <w:p w14:paraId="59A9DA5E"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Делимично ограничен панел инструмената</w:t>
            </w:r>
          </w:p>
          <w:p w14:paraId="642B2309"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Limited panel</w:t>
            </w:r>
          </w:p>
        </w:tc>
        <w:tc>
          <w:tcPr>
            <w:tcW w:w="1134" w:type="dxa"/>
          </w:tcPr>
          <w:p w14:paraId="65EBF6C5" w14:textId="77777777" w:rsidR="00626A82" w:rsidRPr="00626A82" w:rsidRDefault="00626A82" w:rsidP="00831D5E">
            <w:pPr>
              <w:jc w:val="both"/>
              <w:rPr>
                <w:rFonts w:ascii="Times New Roman" w:hAnsi="Times New Roman" w:cs="Times New Roman"/>
                <w:sz w:val="20"/>
                <w:szCs w:val="20"/>
              </w:rPr>
            </w:pPr>
          </w:p>
        </w:tc>
        <w:tc>
          <w:tcPr>
            <w:tcW w:w="992" w:type="dxa"/>
          </w:tcPr>
          <w:p w14:paraId="2866CFFD" w14:textId="77777777" w:rsidR="00626A82" w:rsidRPr="00626A82" w:rsidRDefault="00626A82" w:rsidP="00831D5E">
            <w:pPr>
              <w:jc w:val="both"/>
              <w:rPr>
                <w:rFonts w:ascii="Times New Roman" w:hAnsi="Times New Roman" w:cs="Times New Roman"/>
                <w:sz w:val="20"/>
                <w:szCs w:val="20"/>
              </w:rPr>
            </w:pPr>
          </w:p>
        </w:tc>
      </w:tr>
      <w:tr w:rsidR="00D87F1B" w14:paraId="720613AE" w14:textId="77777777" w:rsidTr="00EC644C">
        <w:tc>
          <w:tcPr>
            <w:tcW w:w="710" w:type="dxa"/>
          </w:tcPr>
          <w:p w14:paraId="1523A06B" w14:textId="77777777" w:rsidR="00D87F1B"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д</w:t>
            </w:r>
          </w:p>
        </w:tc>
        <w:tc>
          <w:tcPr>
            <w:tcW w:w="7513" w:type="dxa"/>
            <w:gridSpan w:val="2"/>
          </w:tcPr>
          <w:p w14:paraId="12CDE0EC" w14:textId="77777777" w:rsidR="00D87F1B"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Ауторотација и вађење на претходно селектованој висини</w:t>
            </w:r>
          </w:p>
          <w:p w14:paraId="7F3A6C1D" w14:textId="77777777" w:rsidR="00194820" w:rsidRPr="00194820" w:rsidRDefault="00194820" w:rsidP="00831D5E">
            <w:pPr>
              <w:jc w:val="both"/>
              <w:rPr>
                <w:rFonts w:ascii="Times New Roman" w:hAnsi="Times New Roman" w:cs="Times New Roman"/>
                <w:i/>
                <w:sz w:val="18"/>
                <w:szCs w:val="18"/>
              </w:rPr>
            </w:pPr>
            <w:r w:rsidRPr="00194820">
              <w:rPr>
                <w:rFonts w:ascii="Times New Roman" w:hAnsi="Times New Roman" w:cs="Times New Roman"/>
                <w:i/>
                <w:sz w:val="18"/>
                <w:szCs w:val="18"/>
              </w:rPr>
              <w:t>Autorotation and recovery to a pre-set altitude</w:t>
            </w:r>
          </w:p>
        </w:tc>
        <w:tc>
          <w:tcPr>
            <w:tcW w:w="1134" w:type="dxa"/>
          </w:tcPr>
          <w:p w14:paraId="7F527F14" w14:textId="77777777" w:rsidR="00D87F1B" w:rsidRPr="00626A82" w:rsidRDefault="00D87F1B" w:rsidP="00831D5E">
            <w:pPr>
              <w:jc w:val="both"/>
              <w:rPr>
                <w:rFonts w:ascii="Times New Roman" w:hAnsi="Times New Roman" w:cs="Times New Roman"/>
                <w:sz w:val="20"/>
                <w:szCs w:val="20"/>
              </w:rPr>
            </w:pPr>
          </w:p>
        </w:tc>
        <w:tc>
          <w:tcPr>
            <w:tcW w:w="992" w:type="dxa"/>
          </w:tcPr>
          <w:p w14:paraId="1AE22DDC" w14:textId="77777777" w:rsidR="00D87F1B" w:rsidRPr="00626A82" w:rsidRDefault="00D87F1B" w:rsidP="00831D5E">
            <w:pPr>
              <w:jc w:val="both"/>
              <w:rPr>
                <w:rFonts w:ascii="Times New Roman" w:hAnsi="Times New Roman" w:cs="Times New Roman"/>
                <w:sz w:val="20"/>
                <w:szCs w:val="20"/>
              </w:rPr>
            </w:pPr>
          </w:p>
        </w:tc>
      </w:tr>
      <w:tr w:rsidR="00626A82" w14:paraId="483751EA" w14:textId="77777777" w:rsidTr="00EC644C">
        <w:tc>
          <w:tcPr>
            <w:tcW w:w="710" w:type="dxa"/>
          </w:tcPr>
          <w:p w14:paraId="6E2DF457"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е</w:t>
            </w:r>
          </w:p>
        </w:tc>
        <w:tc>
          <w:tcPr>
            <w:tcW w:w="7513" w:type="dxa"/>
            <w:gridSpan w:val="2"/>
          </w:tcPr>
          <w:p w14:paraId="7403B0CD"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xml:space="preserve">3D операције ручно, без уређаја за управљање летом (***) </w:t>
            </w:r>
          </w:p>
          <w:p w14:paraId="4CA2AAC6"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3D операције ручно, са уређајем за управљање летом (***)</w:t>
            </w:r>
            <w:r w:rsidR="00194820">
              <w:rPr>
                <w:rFonts w:ascii="Times New Roman" w:hAnsi="Times New Roman" w:cs="Times New Roman"/>
                <w:sz w:val="20"/>
                <w:szCs w:val="20"/>
              </w:rPr>
              <w:t xml:space="preserve"> </w:t>
            </w:r>
          </w:p>
          <w:p w14:paraId="177E42FA" w14:textId="77777777" w:rsidR="0059625F" w:rsidRPr="0059625F" w:rsidRDefault="00194820" w:rsidP="00831D5E">
            <w:pPr>
              <w:jc w:val="both"/>
              <w:rPr>
                <w:rFonts w:ascii="Times New Roman" w:hAnsi="Times New Roman" w:cs="Times New Roman"/>
                <w:i/>
                <w:sz w:val="18"/>
                <w:szCs w:val="18"/>
              </w:rPr>
            </w:pPr>
            <w:r w:rsidRPr="0059625F">
              <w:rPr>
                <w:rFonts w:ascii="Times New Roman" w:hAnsi="Times New Roman" w:cs="Times New Roman"/>
                <w:i/>
                <w:sz w:val="18"/>
                <w:szCs w:val="18"/>
              </w:rPr>
              <w:t xml:space="preserve">3D operations manually without flight director(***) </w:t>
            </w:r>
          </w:p>
          <w:p w14:paraId="61DC2A83" w14:textId="77777777" w:rsidR="00194820" w:rsidRPr="00194820" w:rsidRDefault="00194820" w:rsidP="00831D5E">
            <w:pPr>
              <w:jc w:val="both"/>
              <w:rPr>
                <w:rFonts w:ascii="Times New Roman" w:hAnsi="Times New Roman" w:cs="Times New Roman"/>
                <w:sz w:val="20"/>
                <w:szCs w:val="20"/>
              </w:rPr>
            </w:pPr>
            <w:r w:rsidRPr="0059625F">
              <w:rPr>
                <w:rFonts w:ascii="Times New Roman" w:hAnsi="Times New Roman" w:cs="Times New Roman"/>
                <w:i/>
                <w:sz w:val="18"/>
                <w:szCs w:val="18"/>
              </w:rPr>
              <w:t>3D operations manually with flight director(***)</w:t>
            </w:r>
          </w:p>
        </w:tc>
        <w:tc>
          <w:tcPr>
            <w:tcW w:w="1134" w:type="dxa"/>
          </w:tcPr>
          <w:p w14:paraId="5657DE8C" w14:textId="77777777" w:rsidR="00626A82" w:rsidRPr="00626A82" w:rsidRDefault="00626A82" w:rsidP="00831D5E">
            <w:pPr>
              <w:jc w:val="both"/>
              <w:rPr>
                <w:rFonts w:ascii="Times New Roman" w:hAnsi="Times New Roman" w:cs="Times New Roman"/>
                <w:sz w:val="20"/>
                <w:szCs w:val="20"/>
              </w:rPr>
            </w:pPr>
          </w:p>
        </w:tc>
        <w:tc>
          <w:tcPr>
            <w:tcW w:w="992" w:type="dxa"/>
          </w:tcPr>
          <w:p w14:paraId="04017D7A" w14:textId="77777777" w:rsidR="00626A82" w:rsidRPr="00626A82" w:rsidRDefault="00626A82" w:rsidP="00831D5E">
            <w:pPr>
              <w:jc w:val="both"/>
              <w:rPr>
                <w:rFonts w:ascii="Times New Roman" w:hAnsi="Times New Roman" w:cs="Times New Roman"/>
                <w:sz w:val="20"/>
                <w:szCs w:val="20"/>
              </w:rPr>
            </w:pPr>
          </w:p>
        </w:tc>
      </w:tr>
      <w:tr w:rsidR="002E03D8" w14:paraId="11A1109A" w14:textId="77777777" w:rsidTr="00C57635">
        <w:tc>
          <w:tcPr>
            <w:tcW w:w="10349" w:type="dxa"/>
            <w:gridSpan w:val="5"/>
            <w:tcBorders>
              <w:left w:val="nil"/>
              <w:right w:val="nil"/>
            </w:tcBorders>
          </w:tcPr>
          <w:p w14:paraId="0D4E5860" w14:textId="77777777" w:rsidR="002E03D8" w:rsidRPr="002E03D8" w:rsidRDefault="002E03D8" w:rsidP="00831D5E">
            <w:pPr>
              <w:jc w:val="both"/>
              <w:rPr>
                <w:rFonts w:ascii="Times New Roman" w:hAnsi="Times New Roman" w:cs="Times New Roman"/>
                <w:sz w:val="16"/>
                <w:szCs w:val="16"/>
              </w:rPr>
            </w:pPr>
          </w:p>
        </w:tc>
      </w:tr>
      <w:tr w:rsidR="00626A82" w14:paraId="29DF4A7A" w14:textId="77777777" w:rsidTr="00737414">
        <w:tc>
          <w:tcPr>
            <w:tcW w:w="10349" w:type="dxa"/>
            <w:gridSpan w:val="5"/>
            <w:shd w:val="clear" w:color="auto" w:fill="FFFFFF" w:themeFill="background1"/>
          </w:tcPr>
          <w:p w14:paraId="6B06A07C"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xml:space="preserve">( + ) За стицање или одржавање PBN права, један прилаз из секције 4 или 5 мора бити RNP APCH. Ако не постоје услови за извођење RNP APCH, тада прилаз мора бити изведен на одговарајуће опремљеном уређају за симулирање летења (FSTD). </w:t>
            </w:r>
          </w:p>
          <w:p w14:paraId="7847AC41"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xml:space="preserve">(*) Може да буде изведено у секцији 4 или секцији 5. </w:t>
            </w:r>
          </w:p>
          <w:p w14:paraId="70A83983" w14:textId="77777777" w:rsidR="00626A82" w:rsidRP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Само за вишемоторне хеликоптере.</w:t>
            </w:r>
          </w:p>
          <w:p w14:paraId="00B35932" w14:textId="77777777" w:rsidR="00626A82" w:rsidRDefault="00626A82" w:rsidP="00831D5E">
            <w:pPr>
              <w:jc w:val="both"/>
              <w:rPr>
                <w:rFonts w:ascii="Times New Roman" w:hAnsi="Times New Roman" w:cs="Times New Roman"/>
                <w:sz w:val="20"/>
                <w:szCs w:val="20"/>
              </w:rPr>
            </w:pPr>
            <w:r w:rsidRPr="00626A82">
              <w:rPr>
                <w:rFonts w:ascii="Times New Roman" w:hAnsi="Times New Roman" w:cs="Times New Roman"/>
                <w:sz w:val="20"/>
                <w:szCs w:val="20"/>
              </w:rPr>
              <w:t xml:space="preserve"> (***) Проверава се само једна тачка.</w:t>
            </w:r>
          </w:p>
          <w:p w14:paraId="7B71775A" w14:textId="77777777" w:rsidR="0059625F" w:rsidRPr="0059625F" w:rsidRDefault="0059625F" w:rsidP="00831D5E">
            <w:pPr>
              <w:jc w:val="both"/>
              <w:rPr>
                <w:rFonts w:ascii="Times New Roman" w:hAnsi="Times New Roman" w:cs="Times New Roman"/>
                <w:i/>
                <w:sz w:val="18"/>
                <w:szCs w:val="18"/>
              </w:rPr>
            </w:pPr>
            <w:r w:rsidRPr="0059625F">
              <w:rPr>
                <w:rFonts w:ascii="Times New Roman" w:hAnsi="Times New Roman" w:cs="Times New Roman"/>
                <w:i/>
                <w:sz w:val="18"/>
                <w:szCs w:val="18"/>
              </w:rPr>
              <w:t xml:space="preserve">(+) To establish or maintain PBN privileges one approach in either Section 4 or Section 5 shall be an RNP APCH. Where an RNP APCH is not practicable, it shall be performed in an appropriately equipped FSTD </w:t>
            </w:r>
          </w:p>
          <w:p w14:paraId="4AFCADA2" w14:textId="77777777" w:rsidR="0059625F" w:rsidRPr="0059625F" w:rsidRDefault="0059625F" w:rsidP="00831D5E">
            <w:pPr>
              <w:jc w:val="both"/>
              <w:rPr>
                <w:rFonts w:ascii="Times New Roman" w:hAnsi="Times New Roman" w:cs="Times New Roman"/>
                <w:i/>
                <w:sz w:val="18"/>
                <w:szCs w:val="18"/>
              </w:rPr>
            </w:pPr>
            <w:r w:rsidRPr="0059625F">
              <w:rPr>
                <w:rFonts w:ascii="Times New Roman" w:hAnsi="Times New Roman" w:cs="Times New Roman"/>
                <w:i/>
                <w:sz w:val="18"/>
                <w:szCs w:val="18"/>
              </w:rPr>
              <w:t xml:space="preserve">(*) To be performed in Section 4 or Section 5. </w:t>
            </w:r>
          </w:p>
          <w:p w14:paraId="5A9E017B" w14:textId="77777777" w:rsidR="0059625F" w:rsidRPr="0059625F" w:rsidRDefault="0059625F" w:rsidP="00831D5E">
            <w:pPr>
              <w:jc w:val="both"/>
              <w:rPr>
                <w:rFonts w:ascii="Times New Roman" w:hAnsi="Times New Roman" w:cs="Times New Roman"/>
                <w:i/>
                <w:sz w:val="18"/>
                <w:szCs w:val="18"/>
              </w:rPr>
            </w:pPr>
            <w:r w:rsidRPr="0059625F">
              <w:rPr>
                <w:rFonts w:ascii="Times New Roman" w:hAnsi="Times New Roman" w:cs="Times New Roman"/>
                <w:i/>
                <w:sz w:val="18"/>
                <w:szCs w:val="18"/>
              </w:rPr>
              <w:t xml:space="preserve">(**) Multi-engine helicopter only. </w:t>
            </w:r>
          </w:p>
          <w:p w14:paraId="7AABBF85" w14:textId="77777777" w:rsidR="0059625F" w:rsidRPr="0059625F" w:rsidRDefault="0059625F" w:rsidP="00831D5E">
            <w:pPr>
              <w:jc w:val="both"/>
              <w:rPr>
                <w:rFonts w:ascii="Times New Roman" w:hAnsi="Times New Roman" w:cs="Times New Roman"/>
                <w:sz w:val="20"/>
                <w:szCs w:val="20"/>
              </w:rPr>
            </w:pPr>
            <w:r w:rsidRPr="0059625F">
              <w:rPr>
                <w:rFonts w:ascii="Times New Roman" w:hAnsi="Times New Roman" w:cs="Times New Roman"/>
                <w:i/>
                <w:sz w:val="18"/>
                <w:szCs w:val="18"/>
              </w:rPr>
              <w:t>(***) Only one item to be tested</w:t>
            </w:r>
          </w:p>
        </w:tc>
      </w:tr>
      <w:tr w:rsidR="00C57635" w14:paraId="02BDBD74" w14:textId="77777777" w:rsidTr="00C57635">
        <w:tc>
          <w:tcPr>
            <w:tcW w:w="10349" w:type="dxa"/>
            <w:gridSpan w:val="5"/>
            <w:tcBorders>
              <w:left w:val="nil"/>
              <w:right w:val="nil"/>
            </w:tcBorders>
          </w:tcPr>
          <w:p w14:paraId="7638F938" w14:textId="77777777" w:rsidR="00C57635" w:rsidRPr="00C57635" w:rsidRDefault="00C57635" w:rsidP="00831D5E">
            <w:pPr>
              <w:jc w:val="both"/>
              <w:rPr>
                <w:rFonts w:ascii="Times New Roman" w:hAnsi="Times New Roman" w:cs="Times New Roman"/>
                <w:sz w:val="16"/>
                <w:szCs w:val="16"/>
              </w:rPr>
            </w:pPr>
          </w:p>
        </w:tc>
      </w:tr>
      <w:tr w:rsidR="00C57635" w14:paraId="6294C630" w14:textId="77777777" w:rsidTr="00C57635">
        <w:tc>
          <w:tcPr>
            <w:tcW w:w="10349" w:type="dxa"/>
            <w:gridSpan w:val="5"/>
          </w:tcPr>
          <w:p w14:paraId="4419B207"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b/>
                <w:sz w:val="20"/>
                <w:szCs w:val="20"/>
              </w:rPr>
              <w:t>Напомене:/</w:t>
            </w:r>
            <w:r w:rsidRPr="00973FC1">
              <w:rPr>
                <w:rFonts w:ascii="Times New Roman" w:hAnsi="Times New Roman" w:cs="Times New Roman"/>
                <w:i/>
                <w:sz w:val="20"/>
                <w:szCs w:val="20"/>
              </w:rPr>
              <w:t>Notes</w:t>
            </w:r>
            <w:r w:rsidRPr="00973FC1">
              <w:rPr>
                <w:rFonts w:ascii="Times New Roman" w:hAnsi="Times New Roman" w:cs="Times New Roman"/>
                <w:b/>
                <w:i/>
                <w:sz w:val="20"/>
                <w:szCs w:val="20"/>
              </w:rPr>
              <w:t>:</w:t>
            </w:r>
            <w:r w:rsidRPr="00973FC1">
              <w:rPr>
                <w:rFonts w:ascii="Times New Roman" w:hAnsi="Times New Roman" w:cs="Times New Roman"/>
                <w:sz w:val="20"/>
                <w:szCs w:val="20"/>
              </w:rPr>
              <w:t xml:space="preserve"> </w:t>
            </w:r>
          </w:p>
          <w:p w14:paraId="28CF9ACD" w14:textId="77777777" w:rsidR="00C57635" w:rsidRPr="00973FC1" w:rsidRDefault="00C57635" w:rsidP="00831D5E">
            <w:pPr>
              <w:jc w:val="both"/>
              <w:rPr>
                <w:rFonts w:ascii="Times New Roman" w:hAnsi="Times New Roman" w:cs="Times New Roman"/>
                <w:b/>
                <w:sz w:val="20"/>
                <w:szCs w:val="20"/>
              </w:rPr>
            </w:pPr>
            <w:r w:rsidRPr="00973FC1">
              <w:rPr>
                <w:rFonts w:ascii="Times New Roman" w:hAnsi="Times New Roman" w:cs="Times New Roman"/>
                <w:b/>
                <w:sz w:val="20"/>
                <w:szCs w:val="20"/>
              </w:rPr>
              <w:t xml:space="preserve">Стандарди успешног полагања/ </w:t>
            </w:r>
            <w:r w:rsidRPr="00973FC1">
              <w:rPr>
                <w:rFonts w:ascii="Times New Roman" w:hAnsi="Times New Roman" w:cs="Times New Roman"/>
                <w:i/>
                <w:sz w:val="20"/>
                <w:szCs w:val="20"/>
              </w:rPr>
              <w:t>Pass marks</w:t>
            </w:r>
            <w:r w:rsidRPr="00973FC1">
              <w:rPr>
                <w:rFonts w:ascii="Times New Roman" w:hAnsi="Times New Roman" w:cs="Times New Roman"/>
                <w:b/>
                <w:sz w:val="20"/>
                <w:szCs w:val="20"/>
              </w:rPr>
              <w:t xml:space="preserve"> </w:t>
            </w:r>
          </w:p>
          <w:p w14:paraId="3F72764D"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1) Практичан испит је подељен на различите секције које представљају све различите фазе лета које одговарају категорији ваздухоплова на којој се лети. </w:t>
            </w:r>
          </w:p>
          <w:p w14:paraId="25313AEC" w14:textId="77777777" w:rsidR="00C57635" w:rsidRPr="00973FC1" w:rsidRDefault="00C57635" w:rsidP="00831D5E">
            <w:pPr>
              <w:jc w:val="both"/>
              <w:rPr>
                <w:rFonts w:ascii="Times New Roman" w:hAnsi="Times New Roman" w:cs="Times New Roman"/>
                <w:i/>
                <w:sz w:val="20"/>
                <w:szCs w:val="20"/>
              </w:rPr>
            </w:pPr>
            <w:r w:rsidRPr="00973FC1">
              <w:rPr>
                <w:rFonts w:ascii="Times New Roman" w:hAnsi="Times New Roman" w:cs="Times New Roman"/>
                <w:i/>
                <w:sz w:val="20"/>
                <w:szCs w:val="20"/>
              </w:rPr>
              <w:t xml:space="preserve">(1) The skill test is divided into different sections, representing all the different phases of flight appropriate to the category of aircraft flown. </w:t>
            </w:r>
          </w:p>
          <w:p w14:paraId="6CAE2621"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2) Ако кандидат не положи било коју тачку из једне секције, сматра се да није положио целу ту секцију. Ако кандидат не положи једну секцију, он мора поново да полаже само ту секцију. Ако кандидат не положи више од једне секције, сматра се да није положио цео испит. </w:t>
            </w:r>
          </w:p>
          <w:p w14:paraId="6FF9BB3E"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sz w:val="20"/>
                <w:szCs w:val="20"/>
              </w:rPr>
              <w:t>(</w:t>
            </w:r>
            <w:r w:rsidRPr="00973FC1">
              <w:rPr>
                <w:rFonts w:ascii="Times New Roman" w:hAnsi="Times New Roman" w:cs="Times New Roman"/>
                <w:i/>
                <w:sz w:val="20"/>
                <w:szCs w:val="20"/>
              </w:rPr>
              <w:t>2) Failure in any item of a section will cause the applicant to fail the entire section. If the applicant fails only 1 section, he/she shall repeat only that section. Failure in more than 1 section will cause the applicant to fail the entire test.</w:t>
            </w:r>
            <w:r w:rsidRPr="00973FC1">
              <w:rPr>
                <w:rFonts w:ascii="Times New Roman" w:hAnsi="Times New Roman" w:cs="Times New Roman"/>
                <w:sz w:val="20"/>
                <w:szCs w:val="20"/>
              </w:rPr>
              <w:t xml:space="preserve"> </w:t>
            </w:r>
          </w:p>
          <w:p w14:paraId="5A913215"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3) Ако испит мора да буде поновљен у складу са тачком 2), у случају неуспеха из било које секције, укључујући и оне које су биле положене у претходном покушају, сматраће се да кандидат није положио испит у целини. </w:t>
            </w:r>
          </w:p>
          <w:p w14:paraId="0F3B3383" w14:textId="77777777" w:rsidR="00C57635" w:rsidRPr="00973FC1" w:rsidRDefault="00C57635" w:rsidP="00831D5E">
            <w:pPr>
              <w:jc w:val="both"/>
              <w:rPr>
                <w:rFonts w:ascii="Times New Roman" w:hAnsi="Times New Roman" w:cs="Times New Roman"/>
                <w:i/>
                <w:sz w:val="20"/>
                <w:szCs w:val="20"/>
              </w:rPr>
            </w:pPr>
            <w:r w:rsidRPr="00973FC1">
              <w:rPr>
                <w:rFonts w:ascii="Times New Roman" w:hAnsi="Times New Roman" w:cs="Times New Roman"/>
                <w:i/>
                <w:sz w:val="20"/>
                <w:szCs w:val="20"/>
              </w:rPr>
              <w:t xml:space="preserve">3) When the test needs to be repeated in accordance with (2), failure in any section, including those that have been passed on a previous attempt, will cause the applicant to fail the entire test. </w:t>
            </w:r>
          </w:p>
          <w:p w14:paraId="6D33E0EF" w14:textId="77777777" w:rsidR="00C57635" w:rsidRPr="00973FC1" w:rsidRDefault="00C57635"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4)Неуспешно полагање свих секција испита из два покушаја захтева даљу практичну обуку кандидата. </w:t>
            </w:r>
          </w:p>
          <w:p w14:paraId="7A492170" w14:textId="77777777" w:rsidR="00C57635" w:rsidRPr="00C57635" w:rsidRDefault="00C57635" w:rsidP="00831D5E">
            <w:pPr>
              <w:jc w:val="both"/>
              <w:rPr>
                <w:rFonts w:ascii="Times New Roman" w:hAnsi="Times New Roman" w:cs="Times New Roman"/>
                <w:i/>
                <w:sz w:val="20"/>
                <w:szCs w:val="20"/>
              </w:rPr>
            </w:pPr>
            <w:r w:rsidRPr="00973FC1">
              <w:rPr>
                <w:rFonts w:ascii="Times New Roman" w:hAnsi="Times New Roman" w:cs="Times New Roman"/>
                <w:i/>
                <w:sz w:val="20"/>
                <w:szCs w:val="20"/>
              </w:rPr>
              <w:t>(4) Failure to achieve a pass in all sections of the test in 2 attempts will require further practical training.</w:t>
            </w:r>
          </w:p>
        </w:tc>
      </w:tr>
    </w:tbl>
    <w:p w14:paraId="64F5C852" w14:textId="0F470581" w:rsidR="00AA0ECE" w:rsidRDefault="00AA0ECE" w:rsidP="00831D5E">
      <w:pPr>
        <w:spacing w:after="0" w:line="240" w:lineRule="auto"/>
        <w:jc w:val="both"/>
        <w:rPr>
          <w:rFonts w:ascii="Times New Roman" w:hAnsi="Times New Roman" w:cs="Times New Roman"/>
        </w:rPr>
      </w:pPr>
    </w:p>
    <w:p w14:paraId="32AAEF85" w14:textId="77777777" w:rsidR="00AA0ECE" w:rsidRDefault="00AA0ECE">
      <w:pPr>
        <w:rPr>
          <w:rFonts w:ascii="Times New Roman" w:hAnsi="Times New Roman" w:cs="Times New Roman"/>
        </w:rPr>
      </w:pPr>
      <w:r>
        <w:rPr>
          <w:rFonts w:ascii="Times New Roman" w:hAnsi="Times New Roman" w:cs="Times New Roman"/>
        </w:rPr>
        <w:br w:type="page"/>
      </w:r>
    </w:p>
    <w:p w14:paraId="74DAF71D" w14:textId="77777777" w:rsidR="00D95B25" w:rsidRPr="00D95B25" w:rsidRDefault="00D95B25" w:rsidP="00831D5E">
      <w:pPr>
        <w:spacing w:after="0" w:line="240" w:lineRule="auto"/>
        <w:jc w:val="both"/>
        <w:rPr>
          <w:rFonts w:ascii="Times New Roman" w:hAnsi="Times New Roman" w:cs="Times New Roman"/>
        </w:rPr>
      </w:pPr>
      <w:bookmarkStart w:id="0" w:name="_GoBack"/>
      <w:bookmarkEnd w:id="0"/>
    </w:p>
    <w:tbl>
      <w:tblPr>
        <w:tblStyle w:val="TableGrid"/>
        <w:tblW w:w="0" w:type="auto"/>
        <w:tblInd w:w="-318" w:type="dxa"/>
        <w:tblLook w:val="04A0" w:firstRow="1" w:lastRow="0" w:firstColumn="1" w:lastColumn="0" w:noHBand="0" w:noVBand="1"/>
      </w:tblPr>
      <w:tblGrid>
        <w:gridCol w:w="3491"/>
        <w:gridCol w:w="6598"/>
      </w:tblGrid>
      <w:tr w:rsidR="00C57635" w14:paraId="7154484A" w14:textId="77777777" w:rsidTr="00AD4179">
        <w:tc>
          <w:tcPr>
            <w:tcW w:w="10315" w:type="dxa"/>
            <w:gridSpan w:val="2"/>
            <w:tcBorders>
              <w:top w:val="single" w:sz="4" w:space="0" w:color="auto"/>
              <w:left w:val="single" w:sz="4" w:space="0" w:color="auto"/>
              <w:right w:val="single" w:sz="4" w:space="0" w:color="auto"/>
            </w:tcBorders>
            <w:shd w:val="clear" w:color="auto" w:fill="BDD6EE" w:themeFill="accent1" w:themeFillTint="66"/>
          </w:tcPr>
          <w:p w14:paraId="4412E3C2" w14:textId="17CD87EE" w:rsidR="00EC644C" w:rsidRPr="00EC644C" w:rsidRDefault="00881618" w:rsidP="00EC644C">
            <w:pPr>
              <w:jc w:val="center"/>
              <w:rPr>
                <w:rFonts w:ascii="Times New Roman" w:hAnsi="Times New Roman" w:cs="Times New Roman"/>
                <w:b/>
                <w:sz w:val="20"/>
                <w:szCs w:val="20"/>
              </w:rPr>
            </w:pPr>
            <w:r>
              <w:rPr>
                <w:rFonts w:ascii="Times New Roman" w:hAnsi="Times New Roman" w:cs="Times New Roman"/>
                <w:b/>
                <w:sz w:val="20"/>
                <w:szCs w:val="20"/>
                <w:lang w:val="sr-Cyrl-BA"/>
              </w:rPr>
              <w:t>6.</w:t>
            </w:r>
            <w:r w:rsidR="00EC644C">
              <w:rPr>
                <w:rFonts w:ascii="Times New Roman" w:hAnsi="Times New Roman" w:cs="Times New Roman"/>
                <w:b/>
                <w:sz w:val="20"/>
                <w:szCs w:val="20"/>
              </w:rPr>
              <w:t xml:space="preserve"> ИЗЈАВА ИСПИТИВАЧА</w:t>
            </w:r>
          </w:p>
          <w:p w14:paraId="23B852FC" w14:textId="3413DE2B" w:rsidR="00C57635" w:rsidRPr="00026215" w:rsidRDefault="00881618" w:rsidP="00026215">
            <w:pPr>
              <w:jc w:val="center"/>
              <w:rPr>
                <w:rFonts w:ascii="Times New Roman" w:hAnsi="Times New Roman" w:cs="Times New Roman"/>
                <w:i/>
              </w:rPr>
            </w:pPr>
            <w:r>
              <w:rPr>
                <w:rFonts w:ascii="Times New Roman" w:hAnsi="Times New Roman" w:cs="Times New Roman"/>
                <w:i/>
                <w:sz w:val="20"/>
                <w:szCs w:val="20"/>
                <w:lang w:val="sr-Cyrl-BA"/>
              </w:rPr>
              <w:t xml:space="preserve">6. </w:t>
            </w:r>
            <w:r w:rsidR="007C406F" w:rsidRPr="00EC644C">
              <w:rPr>
                <w:rFonts w:ascii="Times New Roman" w:hAnsi="Times New Roman" w:cs="Times New Roman"/>
                <w:i/>
                <w:sz w:val="20"/>
                <w:szCs w:val="20"/>
              </w:rPr>
              <w:t>EXAMINER</w:t>
            </w:r>
            <w:r w:rsidR="00026215">
              <w:rPr>
                <w:rFonts w:ascii="Times New Roman" w:hAnsi="Times New Roman" w:cs="Times New Roman"/>
                <w:i/>
                <w:sz w:val="20"/>
                <w:szCs w:val="20"/>
              </w:rPr>
              <w:t xml:space="preserve"> STATEMENT </w:t>
            </w:r>
          </w:p>
        </w:tc>
      </w:tr>
      <w:tr w:rsidR="00C57635" w14:paraId="4D202FA4" w14:textId="77777777" w:rsidTr="00AD4179">
        <w:tc>
          <w:tcPr>
            <w:tcW w:w="10315" w:type="dxa"/>
            <w:gridSpan w:val="2"/>
            <w:tcBorders>
              <w:left w:val="single" w:sz="4" w:space="0" w:color="auto"/>
              <w:right w:val="single" w:sz="4" w:space="0" w:color="auto"/>
            </w:tcBorders>
          </w:tcPr>
          <w:p w14:paraId="7B565E13" w14:textId="77777777" w:rsidR="00881618" w:rsidRPr="00881618" w:rsidRDefault="00881618" w:rsidP="00881618">
            <w:pPr>
              <w:numPr>
                <w:ilvl w:val="0"/>
                <w:numId w:val="6"/>
              </w:numPr>
              <w:jc w:val="both"/>
              <w:rPr>
                <w:rFonts w:ascii="Times New Roman" w:eastAsia="Times New Roman" w:hAnsi="Times New Roman" w:cs="Times New Roman"/>
                <w:sz w:val="20"/>
                <w:szCs w:val="20"/>
                <w:lang w:val="sr-Cyrl-RS"/>
              </w:rPr>
            </w:pPr>
            <w:r w:rsidRPr="00881618">
              <w:rPr>
                <w:rFonts w:ascii="Times New Roman" w:eastAsia="Times New Roman" w:hAnsi="Times New Roman" w:cs="Times New Roman"/>
                <w:sz w:val="20"/>
                <w:szCs w:val="20"/>
                <w:lang w:val="sr-Cyrl-RS"/>
              </w:rPr>
              <w:t>Под пуном материјалном и кривичном одговорношћу изјављујем:</w:t>
            </w:r>
          </w:p>
          <w:p w14:paraId="3B6409D2" w14:textId="77777777" w:rsidR="00881618" w:rsidRPr="00881618" w:rsidRDefault="00881618" w:rsidP="00881618">
            <w:pPr>
              <w:numPr>
                <w:ilvl w:val="0"/>
                <w:numId w:val="8"/>
              </w:numPr>
              <w:jc w:val="both"/>
              <w:rPr>
                <w:rFonts w:ascii="Times New Roman" w:eastAsia="Times New Roman" w:hAnsi="Times New Roman" w:cs="Times New Roman"/>
                <w:sz w:val="20"/>
                <w:szCs w:val="20"/>
                <w:lang w:val="sr-Cyrl-RS"/>
              </w:rPr>
            </w:pPr>
            <w:r w:rsidRPr="00881618">
              <w:rPr>
                <w:rFonts w:ascii="Times New Roman" w:eastAsia="Times New Roman" w:hAnsi="Times New Roman" w:cs="Times New Roman"/>
                <w:sz w:val="20"/>
                <w:szCs w:val="20"/>
                <w:lang w:val="sr-Cyrl-RS"/>
              </w:rPr>
              <w:t>да су подаци дати на овом обрасцу исправни и тачни</w:t>
            </w:r>
          </w:p>
          <w:p w14:paraId="07D98E24" w14:textId="77777777" w:rsidR="00881618" w:rsidRPr="00881618" w:rsidRDefault="00881618" w:rsidP="00881618">
            <w:pPr>
              <w:numPr>
                <w:ilvl w:val="0"/>
                <w:numId w:val="8"/>
              </w:numPr>
              <w:jc w:val="both"/>
              <w:rPr>
                <w:rFonts w:ascii="Times New Roman" w:eastAsia="Times New Roman" w:hAnsi="Times New Roman" w:cs="Times New Roman"/>
                <w:sz w:val="20"/>
                <w:szCs w:val="20"/>
                <w:lang w:val="sr-Cyrl-RS"/>
              </w:rPr>
            </w:pPr>
            <w:r w:rsidRPr="00881618">
              <w:rPr>
                <w:rFonts w:ascii="Times New Roman" w:eastAsia="Times New Roman" w:hAnsi="Times New Roman" w:cs="Times New Roman"/>
                <w:sz w:val="20"/>
                <w:szCs w:val="20"/>
                <w:lang w:val="sr-Cyrl-RS"/>
              </w:rPr>
              <w:t xml:space="preserve">да сам упозорен у смислу члана 335. и 355. Кривичног законика Републике Србије, („Службени гласник РС“, број 85/05; 88/05 - исправка; 107/05 - исправка и 72/09). </w:t>
            </w:r>
          </w:p>
          <w:p w14:paraId="402EAE2E" w14:textId="77777777" w:rsidR="00881618" w:rsidRPr="00881618" w:rsidRDefault="00881618" w:rsidP="00881618">
            <w:pPr>
              <w:numPr>
                <w:ilvl w:val="0"/>
                <w:numId w:val="7"/>
              </w:numPr>
              <w:jc w:val="both"/>
              <w:rPr>
                <w:rFonts w:ascii="Times New Roman" w:eastAsia="Times New Roman" w:hAnsi="Times New Roman" w:cs="Times New Roman"/>
                <w:i/>
                <w:sz w:val="20"/>
                <w:szCs w:val="20"/>
                <w:lang w:val="sr-Cyrl-RS"/>
              </w:rPr>
            </w:pPr>
            <w:r w:rsidRPr="00881618">
              <w:rPr>
                <w:rFonts w:ascii="Times New Roman" w:eastAsia="Times New Roman" w:hAnsi="Times New Roman" w:cs="Times New Roman"/>
                <w:i/>
                <w:sz w:val="20"/>
                <w:szCs w:val="20"/>
                <w:lang w:val="sr-Cyrl-RS"/>
              </w:rPr>
              <w:t xml:space="preserve">I hereby declare under full material and criminal liability that: </w:t>
            </w:r>
          </w:p>
          <w:p w14:paraId="59DCEFE7" w14:textId="77777777" w:rsidR="00881618" w:rsidRPr="00881618" w:rsidRDefault="00881618" w:rsidP="00881618">
            <w:pPr>
              <w:numPr>
                <w:ilvl w:val="0"/>
                <w:numId w:val="9"/>
              </w:numPr>
              <w:jc w:val="both"/>
              <w:rPr>
                <w:rFonts w:ascii="Times New Roman" w:eastAsia="Times New Roman" w:hAnsi="Times New Roman" w:cs="Times New Roman"/>
                <w:i/>
                <w:sz w:val="20"/>
                <w:szCs w:val="20"/>
                <w:lang w:val="sr-Cyrl-RS"/>
              </w:rPr>
            </w:pPr>
            <w:r w:rsidRPr="00881618">
              <w:rPr>
                <w:rFonts w:ascii="Times New Roman" w:eastAsia="Times New Roman" w:hAnsi="Times New Roman" w:cs="Times New Roman"/>
                <w:i/>
                <w:sz w:val="20"/>
                <w:szCs w:val="20"/>
                <w:lang w:val="sr-Cyrl-RS"/>
              </w:rPr>
              <w:t xml:space="preserve">The information provided in this form is accurate and correct </w:t>
            </w:r>
          </w:p>
          <w:p w14:paraId="480D9BD6" w14:textId="70CCBD3B" w:rsidR="00C57635" w:rsidRDefault="00881618" w:rsidP="00973FC1">
            <w:pPr>
              <w:pStyle w:val="ListParagraph"/>
              <w:numPr>
                <w:ilvl w:val="0"/>
                <w:numId w:val="9"/>
              </w:numPr>
            </w:pPr>
            <w:r w:rsidRPr="00973FC1">
              <w:rPr>
                <w:rFonts w:ascii="Times New Roman" w:eastAsia="Times New Roman" w:hAnsi="Times New Roman" w:cs="Times New Roman"/>
                <w:i/>
                <w:sz w:val="20"/>
                <w:szCs w:val="20"/>
                <w:lang w:val="sr-Cyrl-RS"/>
              </w:rPr>
              <w:t>I have been informed in accordance with Articles 335 and 355 of the Criminal Code of the Republic of Serbia ("Official   Gazette of the RS," No. 85/05, 88/05 - correction, 107/05 - correction, and 72/09).</w:t>
            </w:r>
          </w:p>
        </w:tc>
      </w:tr>
      <w:tr w:rsidR="00EC644C" w14:paraId="5C9B4178" w14:textId="77777777" w:rsidTr="005E5B98">
        <w:tc>
          <w:tcPr>
            <w:tcW w:w="3545" w:type="dxa"/>
            <w:tcBorders>
              <w:left w:val="single" w:sz="4" w:space="0" w:color="auto"/>
            </w:tcBorders>
            <w:shd w:val="clear" w:color="auto" w:fill="DEEAF6" w:themeFill="accent1" w:themeFillTint="33"/>
          </w:tcPr>
          <w:p w14:paraId="66D08AAE" w14:textId="77777777" w:rsidR="00EC644C" w:rsidRPr="00973FC1" w:rsidRDefault="00EC644C"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Име и презиме испитивача </w:t>
            </w:r>
          </w:p>
          <w:p w14:paraId="696528D3" w14:textId="572859FB" w:rsidR="00EC644C" w:rsidRPr="0013468C" w:rsidRDefault="0013468C" w:rsidP="00831D5E">
            <w:pPr>
              <w:jc w:val="both"/>
              <w:rPr>
                <w:rFonts w:ascii="Times New Roman" w:hAnsi="Times New Roman" w:cs="Times New Roman"/>
                <w:sz w:val="20"/>
                <w:szCs w:val="20"/>
              </w:rPr>
            </w:pPr>
            <w:r w:rsidRPr="0013468C">
              <w:rPr>
                <w:rFonts w:ascii="Times New Roman" w:hAnsi="Times New Roman" w:cs="Times New Roman"/>
                <w:i/>
                <w:sz w:val="20"/>
                <w:szCs w:val="20"/>
              </w:rPr>
              <w:t>Name and surname of the examiner</w:t>
            </w:r>
          </w:p>
        </w:tc>
        <w:tc>
          <w:tcPr>
            <w:tcW w:w="6770" w:type="dxa"/>
            <w:tcBorders>
              <w:right w:val="single" w:sz="4" w:space="0" w:color="auto"/>
            </w:tcBorders>
          </w:tcPr>
          <w:p w14:paraId="68DC0AE7" w14:textId="77777777" w:rsidR="00EC644C" w:rsidRDefault="00EC644C" w:rsidP="00831D5E">
            <w:pPr>
              <w:jc w:val="both"/>
              <w:rPr>
                <w:rFonts w:ascii="Times New Roman" w:hAnsi="Times New Roman" w:cs="Times New Roman"/>
              </w:rPr>
            </w:pPr>
          </w:p>
        </w:tc>
      </w:tr>
      <w:tr w:rsidR="00EC644C" w14:paraId="248F45A6" w14:textId="77777777" w:rsidTr="005E5B98">
        <w:tc>
          <w:tcPr>
            <w:tcW w:w="3545" w:type="dxa"/>
            <w:tcBorders>
              <w:left w:val="single" w:sz="4" w:space="0" w:color="auto"/>
            </w:tcBorders>
            <w:shd w:val="clear" w:color="auto" w:fill="DEEAF6" w:themeFill="accent1" w:themeFillTint="33"/>
          </w:tcPr>
          <w:p w14:paraId="4B2B749B" w14:textId="77777777" w:rsidR="00EC644C" w:rsidRPr="00973FC1" w:rsidRDefault="00EC644C"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Датум </w:t>
            </w:r>
          </w:p>
          <w:p w14:paraId="5D253A3F" w14:textId="77777777" w:rsidR="00EC644C" w:rsidRPr="0013468C" w:rsidRDefault="00EC644C" w:rsidP="00831D5E">
            <w:pPr>
              <w:jc w:val="both"/>
              <w:rPr>
                <w:rFonts w:ascii="Times New Roman" w:hAnsi="Times New Roman" w:cs="Times New Roman"/>
                <w:i/>
                <w:sz w:val="20"/>
                <w:szCs w:val="20"/>
              </w:rPr>
            </w:pPr>
            <w:r w:rsidRPr="0013468C">
              <w:rPr>
                <w:rFonts w:ascii="Times New Roman" w:hAnsi="Times New Roman" w:cs="Times New Roman"/>
                <w:i/>
                <w:sz w:val="20"/>
                <w:szCs w:val="20"/>
              </w:rPr>
              <w:t>Date</w:t>
            </w:r>
          </w:p>
        </w:tc>
        <w:tc>
          <w:tcPr>
            <w:tcW w:w="6770" w:type="dxa"/>
            <w:tcBorders>
              <w:right w:val="single" w:sz="4" w:space="0" w:color="auto"/>
            </w:tcBorders>
          </w:tcPr>
          <w:p w14:paraId="783857DA" w14:textId="77777777" w:rsidR="00EC644C" w:rsidRDefault="00EC644C" w:rsidP="00831D5E">
            <w:pPr>
              <w:jc w:val="both"/>
              <w:rPr>
                <w:rFonts w:ascii="Times New Roman" w:hAnsi="Times New Roman" w:cs="Times New Roman"/>
              </w:rPr>
            </w:pPr>
          </w:p>
        </w:tc>
      </w:tr>
      <w:tr w:rsidR="00EC644C" w14:paraId="6F63B87B" w14:textId="77777777" w:rsidTr="005E5B98">
        <w:tc>
          <w:tcPr>
            <w:tcW w:w="3545" w:type="dxa"/>
            <w:tcBorders>
              <w:left w:val="single" w:sz="4" w:space="0" w:color="auto"/>
              <w:bottom w:val="single" w:sz="12" w:space="0" w:color="auto"/>
            </w:tcBorders>
            <w:shd w:val="clear" w:color="auto" w:fill="DEEAF6" w:themeFill="accent1" w:themeFillTint="33"/>
          </w:tcPr>
          <w:p w14:paraId="276FCA19" w14:textId="77777777" w:rsidR="00EC644C" w:rsidRPr="00973FC1" w:rsidRDefault="00EC644C" w:rsidP="00831D5E">
            <w:pPr>
              <w:jc w:val="both"/>
              <w:rPr>
                <w:rFonts w:ascii="Times New Roman" w:hAnsi="Times New Roman" w:cs="Times New Roman"/>
                <w:sz w:val="20"/>
                <w:szCs w:val="20"/>
              </w:rPr>
            </w:pPr>
            <w:r w:rsidRPr="00973FC1">
              <w:rPr>
                <w:rFonts w:ascii="Times New Roman" w:hAnsi="Times New Roman" w:cs="Times New Roman"/>
                <w:sz w:val="20"/>
                <w:szCs w:val="20"/>
              </w:rPr>
              <w:t xml:space="preserve">Потпис испитивача </w:t>
            </w:r>
          </w:p>
          <w:p w14:paraId="06A8DDED" w14:textId="4210DE75" w:rsidR="00EC644C" w:rsidRPr="0013468C" w:rsidRDefault="0013468C" w:rsidP="00831D5E">
            <w:pPr>
              <w:jc w:val="both"/>
              <w:rPr>
                <w:rFonts w:ascii="Times New Roman" w:hAnsi="Times New Roman" w:cs="Times New Roman"/>
                <w:i/>
                <w:sz w:val="20"/>
                <w:szCs w:val="20"/>
              </w:rPr>
            </w:pPr>
            <w:r w:rsidRPr="0013468C">
              <w:rPr>
                <w:rFonts w:ascii="Times New Roman" w:hAnsi="Times New Roman" w:cs="Times New Roman"/>
                <w:i/>
                <w:sz w:val="20"/>
                <w:szCs w:val="20"/>
              </w:rPr>
              <w:t>Examiner's signature.</w:t>
            </w:r>
          </w:p>
        </w:tc>
        <w:tc>
          <w:tcPr>
            <w:tcW w:w="6770" w:type="dxa"/>
            <w:tcBorders>
              <w:bottom w:val="single" w:sz="12" w:space="0" w:color="auto"/>
              <w:right w:val="single" w:sz="4" w:space="0" w:color="auto"/>
            </w:tcBorders>
          </w:tcPr>
          <w:p w14:paraId="17569375" w14:textId="77777777" w:rsidR="00EC644C" w:rsidRDefault="00EC644C" w:rsidP="00831D5E">
            <w:pPr>
              <w:jc w:val="both"/>
              <w:rPr>
                <w:rFonts w:ascii="Times New Roman" w:hAnsi="Times New Roman" w:cs="Times New Roman"/>
              </w:rPr>
            </w:pPr>
          </w:p>
        </w:tc>
      </w:tr>
    </w:tbl>
    <w:p w14:paraId="5FA943BD" w14:textId="1A42E737" w:rsidR="00C57635" w:rsidRDefault="00C57635" w:rsidP="00831D5E">
      <w:pPr>
        <w:spacing w:after="0" w:line="240" w:lineRule="auto"/>
        <w:jc w:val="both"/>
        <w:rPr>
          <w:rFonts w:ascii="Times New Roman" w:hAnsi="Times New Roman" w:cs="Times New Roman"/>
        </w:rPr>
      </w:pPr>
    </w:p>
    <w:tbl>
      <w:tblPr>
        <w:tblStyle w:val="TableGrid"/>
        <w:tblW w:w="10349" w:type="dxa"/>
        <w:tblInd w:w="-318" w:type="dxa"/>
        <w:tblLook w:val="04A0" w:firstRow="1" w:lastRow="0" w:firstColumn="1" w:lastColumn="0" w:noHBand="0" w:noVBand="1"/>
      </w:tblPr>
      <w:tblGrid>
        <w:gridCol w:w="10349"/>
      </w:tblGrid>
      <w:tr w:rsidR="007C406F" w14:paraId="6E6B856D" w14:textId="77777777" w:rsidTr="00AD4179">
        <w:tc>
          <w:tcPr>
            <w:tcW w:w="1034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50A065" w14:textId="1C32F40A" w:rsidR="00DA5D1F" w:rsidRDefault="007C406F" w:rsidP="00973FC1">
            <w:pPr>
              <w:pStyle w:val="Default"/>
              <w:numPr>
                <w:ilvl w:val="0"/>
                <w:numId w:val="10"/>
              </w:numPr>
              <w:jc w:val="center"/>
              <w:rPr>
                <w:sz w:val="22"/>
                <w:szCs w:val="22"/>
              </w:rPr>
            </w:pPr>
            <w:r>
              <w:rPr>
                <w:b/>
                <w:sz w:val="22"/>
                <w:szCs w:val="22"/>
              </w:rPr>
              <w:t>EXAMINER DECLARATION</w:t>
            </w:r>
          </w:p>
          <w:p w14:paraId="6B852864" w14:textId="07E42895" w:rsidR="007C406F" w:rsidRPr="00973FC1" w:rsidRDefault="00881618">
            <w:pPr>
              <w:pStyle w:val="Default"/>
              <w:jc w:val="center"/>
              <w:rPr>
                <w:i/>
                <w:sz w:val="22"/>
                <w:szCs w:val="22"/>
                <w:lang w:val="sr-Cyrl-RS"/>
              </w:rPr>
            </w:pPr>
            <w:r>
              <w:rPr>
                <w:sz w:val="22"/>
                <w:szCs w:val="22"/>
              </w:rPr>
              <w:t xml:space="preserve">           </w:t>
            </w:r>
            <w:r w:rsidR="007C406F" w:rsidRPr="00973FC1">
              <w:rPr>
                <w:i/>
                <w:sz w:val="22"/>
                <w:szCs w:val="22"/>
              </w:rPr>
              <w:t>(Applies to foreign examiners only)</w:t>
            </w:r>
          </w:p>
        </w:tc>
      </w:tr>
      <w:tr w:rsidR="007C406F" w14:paraId="1761D15D" w14:textId="77777777" w:rsidTr="00AD4179">
        <w:tc>
          <w:tcPr>
            <w:tcW w:w="10349" w:type="dxa"/>
            <w:tcBorders>
              <w:top w:val="single" w:sz="4" w:space="0" w:color="auto"/>
              <w:left w:val="single" w:sz="4" w:space="0" w:color="auto"/>
              <w:bottom w:val="single" w:sz="4" w:space="0" w:color="auto"/>
              <w:right w:val="single" w:sz="4" w:space="0" w:color="auto"/>
            </w:tcBorders>
          </w:tcPr>
          <w:p w14:paraId="600A1460" w14:textId="77777777" w:rsidR="007C406F" w:rsidRPr="00973FC1" w:rsidRDefault="007C406F">
            <w:pPr>
              <w:rPr>
                <w:rFonts w:ascii="Times New Roman" w:hAnsi="Times New Roman" w:cs="Times New Roman"/>
                <w:i/>
                <w:sz w:val="20"/>
                <w:szCs w:val="20"/>
              </w:rPr>
            </w:pPr>
          </w:p>
          <w:p w14:paraId="30348EA6" w14:textId="524A7AD4" w:rsidR="00881618" w:rsidRPr="00973FC1" w:rsidRDefault="00881618">
            <w:pPr>
              <w:rPr>
                <w:rFonts w:ascii="Times New Roman" w:hAnsi="Times New Roman" w:cs="Times New Roman"/>
                <w:i/>
                <w:sz w:val="20"/>
                <w:szCs w:val="20"/>
              </w:rPr>
            </w:pPr>
            <w:r w:rsidRPr="00973FC1">
              <w:rPr>
                <w:rFonts w:ascii="Times New Roman" w:hAnsi="Times New Roman" w:cs="Times New Roman"/>
                <w:i/>
                <w:sz w:val="20"/>
                <w:szCs w:val="20"/>
              </w:rPr>
              <w:t>I hereby declare that I, __________________________________ [name of examiner], have reviewed and applied the relevant Serbian national procedures and requirements of the CAD as outlined in the Briefing for Non-Serbian Examiners.</w:t>
            </w:r>
          </w:p>
          <w:p w14:paraId="2DEAA59A" w14:textId="381AF677" w:rsidR="007C406F" w:rsidRDefault="007C406F">
            <w:pPr>
              <w:rPr>
                <w:rFonts w:ascii="Times New Roman" w:hAnsi="Times New Roman" w:cs="Times New Roman"/>
                <w:i/>
                <w:sz w:val="20"/>
                <w:szCs w:val="20"/>
                <w:u w:val="single"/>
              </w:rPr>
            </w:pPr>
            <w:r w:rsidRPr="00973FC1">
              <w:rPr>
                <w:rFonts w:ascii="Times New Roman" w:hAnsi="Times New Roman" w:cs="Times New Roman"/>
                <w:i/>
                <w:sz w:val="20"/>
                <w:szCs w:val="20"/>
              </w:rPr>
              <w:t>Edition</w:t>
            </w:r>
            <w:r w:rsidR="0013468C">
              <w:rPr>
                <w:rFonts w:ascii="Times New Roman" w:hAnsi="Times New Roman" w:cs="Times New Roman"/>
                <w:i/>
                <w:sz w:val="20"/>
                <w:szCs w:val="20"/>
              </w:rPr>
              <w:t xml:space="preserve"> </w:t>
            </w:r>
            <w:r w:rsidR="0013468C" w:rsidRPr="00973FC1">
              <w:rPr>
                <w:rFonts w:ascii="Times New Roman" w:hAnsi="Times New Roman" w:cs="Times New Roman"/>
                <w:i/>
                <w:sz w:val="20"/>
                <w:szCs w:val="20"/>
                <w:u w:val="single"/>
              </w:rPr>
              <w:t xml:space="preserve">                       .</w:t>
            </w:r>
            <w:r w:rsidRPr="00973FC1">
              <w:rPr>
                <w:rFonts w:ascii="Times New Roman" w:hAnsi="Times New Roman" w:cs="Times New Roman"/>
                <w:i/>
                <w:sz w:val="20"/>
                <w:szCs w:val="20"/>
                <w:u w:val="single"/>
              </w:rPr>
              <w:t xml:space="preserve"> </w:t>
            </w:r>
            <w:r w:rsidR="0013468C">
              <w:rPr>
                <w:rFonts w:ascii="Times New Roman" w:hAnsi="Times New Roman" w:cs="Times New Roman"/>
                <w:sz w:val="20"/>
                <w:szCs w:val="20"/>
              </w:rPr>
              <w:t xml:space="preserve"> </w:t>
            </w:r>
            <w:r w:rsidRPr="00973FC1">
              <w:rPr>
                <w:rFonts w:ascii="Times New Roman" w:hAnsi="Times New Roman" w:cs="Times New Roman"/>
                <w:i/>
                <w:sz w:val="20"/>
                <w:szCs w:val="20"/>
              </w:rPr>
              <w:t>Revision</w:t>
            </w:r>
            <w:r w:rsidR="0013468C">
              <w:rPr>
                <w:rFonts w:ascii="Times New Roman" w:hAnsi="Times New Roman" w:cs="Times New Roman"/>
                <w:i/>
                <w:sz w:val="20"/>
                <w:szCs w:val="20"/>
              </w:rPr>
              <w:t xml:space="preserve"> </w:t>
            </w:r>
            <w:r w:rsidR="0013468C">
              <w:rPr>
                <w:rFonts w:ascii="Times New Roman" w:hAnsi="Times New Roman" w:cs="Times New Roman"/>
                <w:i/>
                <w:sz w:val="20"/>
                <w:szCs w:val="20"/>
                <w:u w:val="single"/>
              </w:rPr>
              <w:t xml:space="preserve">                         .</w:t>
            </w:r>
          </w:p>
          <w:p w14:paraId="63D05AC9" w14:textId="77777777" w:rsidR="0013468C" w:rsidRPr="00973FC1" w:rsidRDefault="0013468C">
            <w:pPr>
              <w:rPr>
                <w:rFonts w:ascii="Times New Roman" w:hAnsi="Times New Roman" w:cs="Times New Roman"/>
                <w:i/>
                <w:sz w:val="20"/>
                <w:szCs w:val="20"/>
              </w:rPr>
            </w:pPr>
          </w:p>
          <w:p w14:paraId="1DDFDA4B" w14:textId="001832D0" w:rsidR="007C406F" w:rsidRPr="00973FC1" w:rsidRDefault="007854E1">
            <w:pPr>
              <w:rPr>
                <w:rFonts w:ascii="Times New Roman" w:hAnsi="Times New Roman" w:cs="Times New Roman"/>
                <w:sz w:val="20"/>
                <w:szCs w:val="20"/>
              </w:rPr>
            </w:pPr>
            <w:r w:rsidRPr="00973FC1">
              <w:rPr>
                <w:rFonts w:ascii="Times New Roman" w:hAnsi="Times New Roman" w:cs="Times New Roman"/>
                <w:i/>
                <w:sz w:val="20"/>
                <w:szCs w:val="20"/>
              </w:rPr>
              <w:t>Date</w:t>
            </w:r>
            <w:r w:rsidRPr="00973FC1">
              <w:rPr>
                <w:rFonts w:ascii="Times New Roman" w:hAnsi="Times New Roman" w:cs="Times New Roman"/>
                <w:sz w:val="20"/>
                <w:szCs w:val="20"/>
              </w:rPr>
              <w:t>:  _______________.</w:t>
            </w:r>
          </w:p>
          <w:p w14:paraId="483B51F5" w14:textId="77777777" w:rsidR="00AD4179" w:rsidRPr="00973FC1" w:rsidRDefault="00AD4179">
            <w:pPr>
              <w:rPr>
                <w:rFonts w:ascii="Times New Roman" w:hAnsi="Times New Roman" w:cs="Times New Roman"/>
                <w:i/>
                <w:sz w:val="20"/>
                <w:szCs w:val="20"/>
              </w:rPr>
            </w:pPr>
          </w:p>
          <w:p w14:paraId="2FC61E74" w14:textId="3B620657" w:rsidR="007C406F" w:rsidRPr="00973FC1" w:rsidRDefault="007C406F">
            <w:pPr>
              <w:rPr>
                <w:rFonts w:ascii="Times New Roman" w:hAnsi="Times New Roman" w:cs="Times New Roman"/>
                <w:sz w:val="20"/>
                <w:szCs w:val="20"/>
              </w:rPr>
            </w:pPr>
            <w:r w:rsidRPr="00973FC1">
              <w:rPr>
                <w:rFonts w:ascii="Times New Roman" w:hAnsi="Times New Roman" w:cs="Times New Roman"/>
                <w:i/>
                <w:sz w:val="20"/>
                <w:szCs w:val="20"/>
              </w:rPr>
              <w:t>Signature</w:t>
            </w:r>
            <w:r w:rsidRPr="00973FC1">
              <w:rPr>
                <w:rFonts w:ascii="Times New Roman" w:hAnsi="Times New Roman" w:cs="Times New Roman"/>
                <w:sz w:val="20"/>
                <w:szCs w:val="20"/>
              </w:rPr>
              <w:t>: ________________________</w:t>
            </w:r>
          </w:p>
          <w:p w14:paraId="5E8B0C40" w14:textId="77777777" w:rsidR="007C406F" w:rsidRDefault="007C406F">
            <w:pPr>
              <w:pStyle w:val="Default"/>
              <w:jc w:val="both"/>
              <w:rPr>
                <w:sz w:val="20"/>
                <w:szCs w:val="20"/>
              </w:rPr>
            </w:pPr>
          </w:p>
        </w:tc>
      </w:tr>
    </w:tbl>
    <w:p w14:paraId="13ACDC3C" w14:textId="77777777" w:rsidR="007C406F" w:rsidRPr="00C57635" w:rsidRDefault="007C406F" w:rsidP="00831D5E">
      <w:pPr>
        <w:spacing w:after="0" w:line="240" w:lineRule="auto"/>
        <w:jc w:val="both"/>
        <w:rPr>
          <w:rFonts w:ascii="Times New Roman" w:hAnsi="Times New Roman" w:cs="Times New Roman"/>
        </w:rPr>
      </w:pPr>
    </w:p>
    <w:sectPr w:rsidR="007C406F" w:rsidRPr="00C57635" w:rsidSect="006A5F5E">
      <w:headerReference w:type="even" r:id="rId8"/>
      <w:headerReference w:type="default" r:id="rId9"/>
      <w:footerReference w:type="even" r:id="rId10"/>
      <w:footerReference w:type="default" r:id="rId11"/>
      <w:headerReference w:type="first" r:id="rId12"/>
      <w:footerReference w:type="first" r:id="rId13"/>
      <w:pgSz w:w="11906" w:h="16838"/>
      <w:pgMar w:top="56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47D5" w14:textId="77777777" w:rsidR="00817D49" w:rsidRDefault="00817D49" w:rsidP="00FD4FC8">
      <w:pPr>
        <w:spacing w:after="0" w:line="240" w:lineRule="auto"/>
      </w:pPr>
      <w:r>
        <w:separator/>
      </w:r>
    </w:p>
  </w:endnote>
  <w:endnote w:type="continuationSeparator" w:id="0">
    <w:p w14:paraId="04A4BD28" w14:textId="77777777" w:rsidR="00817D49" w:rsidRDefault="00817D49" w:rsidP="00FD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40E0" w14:textId="77777777" w:rsidR="00660AF6" w:rsidRDefault="0066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Ind w:w="-34" w:type="dxa"/>
      <w:tblLayout w:type="fixed"/>
      <w:tblLook w:val="04A0" w:firstRow="1" w:lastRow="0" w:firstColumn="1" w:lastColumn="0" w:noHBand="0" w:noVBand="1"/>
    </w:tblPr>
    <w:tblGrid>
      <w:gridCol w:w="2694"/>
      <w:gridCol w:w="1276"/>
      <w:gridCol w:w="4394"/>
      <w:gridCol w:w="1417"/>
    </w:tblGrid>
    <w:tr w:rsidR="00660AF6" w14:paraId="3D3D0EE2" w14:textId="77777777" w:rsidTr="00660AF6">
      <w:tc>
        <w:tcPr>
          <w:tcW w:w="2694" w:type="dxa"/>
          <w:vAlign w:val="center"/>
        </w:tcPr>
        <w:p w14:paraId="75763CD6" w14:textId="38186AF7" w:rsidR="00660AF6" w:rsidRPr="00660AF6" w:rsidRDefault="00660AF6" w:rsidP="00660AF6">
          <w:pPr>
            <w:pStyle w:val="Footer"/>
            <w:jc w:val="center"/>
            <w:rPr>
              <w:rFonts w:ascii="Times New Roman" w:hAnsi="Times New Roman" w:cs="Times New Roman"/>
              <w:b/>
              <w:sz w:val="20"/>
              <w:szCs w:val="20"/>
            </w:rPr>
          </w:pPr>
          <w:r w:rsidRPr="00660AF6">
            <w:rPr>
              <w:rFonts w:ascii="Times New Roman" w:hAnsi="Times New Roman" w:cs="Times New Roman"/>
              <w:b/>
              <w:sz w:val="20"/>
              <w:szCs w:val="20"/>
            </w:rPr>
            <w:t>ДЦВ-PEL-ОБ-103 IR(H)</w:t>
          </w:r>
        </w:p>
      </w:tc>
      <w:tc>
        <w:tcPr>
          <w:tcW w:w="1276" w:type="dxa"/>
          <w:tcBorders>
            <w:right w:val="single" w:sz="4" w:space="0" w:color="1F4E79" w:themeColor="accent1" w:themeShade="80"/>
          </w:tcBorders>
          <w:vAlign w:val="center"/>
        </w:tcPr>
        <w:p w14:paraId="5408E0DE" w14:textId="3A9A1AF6" w:rsidR="00660AF6" w:rsidRPr="002F4E78" w:rsidRDefault="00660AF6" w:rsidP="00660AF6">
          <w:pPr>
            <w:pStyle w:val="Footer"/>
            <w:jc w:val="center"/>
            <w:rPr>
              <w:rFonts w:ascii="Times New Roman" w:hAnsi="Times New Roman" w:cs="Times New Roman"/>
              <w:b/>
              <w:sz w:val="20"/>
              <w:szCs w:val="20"/>
            </w:rPr>
          </w:pPr>
          <w:r w:rsidRPr="002F4E78">
            <w:rPr>
              <w:rFonts w:ascii="Times New Roman" w:hAnsi="Times New Roman" w:cs="Times New Roman"/>
              <w:b/>
              <w:sz w:val="20"/>
              <w:szCs w:val="20"/>
            </w:rPr>
            <w:t>издање 0</w:t>
          </w:r>
          <w:r w:rsidR="00DC2762">
            <w:rPr>
              <w:rFonts w:ascii="Times New Roman" w:hAnsi="Times New Roman" w:cs="Times New Roman"/>
              <w:b/>
              <w:sz w:val="20"/>
              <w:szCs w:val="20"/>
            </w:rPr>
            <w:t>3</w:t>
          </w:r>
        </w:p>
      </w:tc>
      <w:tc>
        <w:tcPr>
          <w:tcW w:w="4394" w:type="dxa"/>
          <w:tcBorders>
            <w:left w:val="single" w:sz="4" w:space="0" w:color="1F4E79" w:themeColor="accent1" w:themeShade="80"/>
          </w:tcBorders>
          <w:vAlign w:val="center"/>
        </w:tcPr>
        <w:p w14:paraId="73A779B0" w14:textId="4509314C" w:rsidR="00660AF6" w:rsidRPr="002F4E78" w:rsidRDefault="00660AF6" w:rsidP="00660AF6">
          <w:pPr>
            <w:pStyle w:val="Footer"/>
            <w:jc w:val="center"/>
            <w:rPr>
              <w:rFonts w:ascii="Times New Roman" w:hAnsi="Times New Roman" w:cs="Times New Roman"/>
              <w:b/>
              <w:sz w:val="20"/>
              <w:szCs w:val="20"/>
            </w:rPr>
          </w:pPr>
          <w:r w:rsidRPr="002F4E78">
            <w:rPr>
              <w:rFonts w:ascii="Times New Roman" w:hAnsi="Times New Roman" w:cs="Times New Roman"/>
              <w:b/>
              <w:sz w:val="20"/>
              <w:szCs w:val="20"/>
            </w:rPr>
            <w:t>Датум примене:</w:t>
          </w:r>
          <w:r>
            <w:rPr>
              <w:rFonts w:ascii="Times New Roman" w:hAnsi="Times New Roman" w:cs="Times New Roman"/>
              <w:b/>
              <w:sz w:val="20"/>
              <w:szCs w:val="20"/>
            </w:rPr>
            <w:t xml:space="preserve"> </w:t>
          </w:r>
          <w:r w:rsidR="00DC2762" w:rsidRPr="00DC2762">
            <w:rPr>
              <w:rFonts w:ascii="Times New Roman" w:hAnsi="Times New Roman" w:cs="Times New Roman"/>
              <w:b/>
              <w:sz w:val="20"/>
              <w:szCs w:val="20"/>
            </w:rPr>
            <w:t>31.03.2025.</w:t>
          </w:r>
        </w:p>
      </w:tc>
      <w:tc>
        <w:tcPr>
          <w:tcW w:w="1417" w:type="dxa"/>
          <w:tcBorders>
            <w:top w:val="single" w:sz="8" w:space="0" w:color="auto"/>
            <w:left w:val="nil"/>
            <w:bottom w:val="single" w:sz="4" w:space="0" w:color="auto"/>
            <w:right w:val="single" w:sz="8" w:space="0" w:color="auto"/>
          </w:tcBorders>
          <w:vAlign w:val="center"/>
        </w:tcPr>
        <w:p w14:paraId="0B61AD2B" w14:textId="20614C54" w:rsidR="00660AF6" w:rsidRPr="00660AF6" w:rsidRDefault="00660AF6" w:rsidP="00660AF6">
          <w:pPr>
            <w:jc w:val="center"/>
            <w:rPr>
              <w:rFonts w:ascii="Times New Roman" w:hAnsi="Times New Roman" w:cs="Times New Roman"/>
              <w:i/>
              <w:sz w:val="18"/>
              <w:szCs w:val="18"/>
            </w:rPr>
          </w:pPr>
          <w:r w:rsidRPr="002C1077">
            <w:rPr>
              <w:rFonts w:ascii="Times New Roman" w:eastAsia="Times New Roman" w:hAnsi="Times New Roman" w:cs="Times New Roman"/>
              <w:b/>
              <w:color w:val="333333"/>
              <w:sz w:val="20"/>
              <w:szCs w:val="20"/>
              <w:lang w:val="sr-Cyrl-CS" w:eastAsia="hr-HR"/>
            </w:rPr>
            <w:t xml:space="preserve">Страна </w:t>
          </w:r>
          <w:r w:rsidRPr="002C1077">
            <w:rPr>
              <w:rFonts w:ascii="Times New Roman" w:eastAsia="Times New Roman" w:hAnsi="Times New Roman" w:cs="Times New Roman"/>
              <w:b/>
              <w:color w:val="333333"/>
              <w:sz w:val="20"/>
              <w:szCs w:val="20"/>
              <w:lang w:val="hr-HR" w:eastAsia="hr-HR"/>
            </w:rPr>
            <w:fldChar w:fldCharType="begin"/>
          </w:r>
          <w:r w:rsidRPr="002C1077">
            <w:rPr>
              <w:rFonts w:ascii="Times New Roman" w:eastAsia="Times New Roman" w:hAnsi="Times New Roman" w:cs="Times New Roman"/>
              <w:b/>
              <w:color w:val="333333"/>
              <w:sz w:val="20"/>
              <w:szCs w:val="20"/>
              <w:lang w:val="hr-HR" w:eastAsia="hr-HR"/>
            </w:rPr>
            <w:instrText xml:space="preserve"> PAGE </w:instrText>
          </w:r>
          <w:r w:rsidRPr="002C1077">
            <w:rPr>
              <w:rFonts w:ascii="Times New Roman" w:eastAsia="Times New Roman" w:hAnsi="Times New Roman" w:cs="Times New Roman"/>
              <w:b/>
              <w:color w:val="333333"/>
              <w:sz w:val="20"/>
              <w:szCs w:val="20"/>
              <w:lang w:val="hr-HR" w:eastAsia="hr-HR"/>
            </w:rPr>
            <w:fldChar w:fldCharType="separate"/>
          </w:r>
          <w:r w:rsidR="00606D04">
            <w:rPr>
              <w:rFonts w:ascii="Times New Roman" w:eastAsia="Times New Roman" w:hAnsi="Times New Roman" w:cs="Times New Roman"/>
              <w:b/>
              <w:noProof/>
              <w:color w:val="333333"/>
              <w:sz w:val="20"/>
              <w:szCs w:val="20"/>
              <w:lang w:val="hr-HR" w:eastAsia="hr-HR"/>
            </w:rPr>
            <w:t>2</w:t>
          </w:r>
          <w:r w:rsidRPr="002C1077">
            <w:rPr>
              <w:rFonts w:ascii="Times New Roman" w:eastAsia="Times New Roman" w:hAnsi="Times New Roman" w:cs="Times New Roman"/>
              <w:b/>
              <w:color w:val="333333"/>
              <w:sz w:val="20"/>
              <w:szCs w:val="20"/>
              <w:lang w:val="hr-HR" w:eastAsia="hr-HR"/>
            </w:rPr>
            <w:fldChar w:fldCharType="end"/>
          </w:r>
          <w:r w:rsidRPr="002C1077">
            <w:rPr>
              <w:rFonts w:ascii="Times New Roman" w:eastAsia="Times New Roman" w:hAnsi="Times New Roman" w:cs="Times New Roman"/>
              <w:b/>
              <w:color w:val="333333"/>
              <w:sz w:val="20"/>
              <w:szCs w:val="20"/>
              <w:lang w:val="sr-Cyrl-CS" w:eastAsia="hr-HR"/>
            </w:rPr>
            <w:t xml:space="preserve"> </w:t>
          </w:r>
          <w:r w:rsidRPr="002C1077">
            <w:rPr>
              <w:rFonts w:ascii="Times New Roman" w:eastAsia="Times New Roman" w:hAnsi="Times New Roman" w:cs="Times New Roman"/>
              <w:b/>
              <w:color w:val="333333"/>
              <w:sz w:val="20"/>
              <w:szCs w:val="20"/>
              <w:lang w:val="hr-HR" w:eastAsia="hr-HR"/>
            </w:rPr>
            <w:t>/</w:t>
          </w:r>
          <w:r w:rsidRPr="002C1077">
            <w:rPr>
              <w:rFonts w:ascii="Times New Roman" w:eastAsia="Times New Roman" w:hAnsi="Times New Roman" w:cs="Times New Roman"/>
              <w:b/>
              <w:color w:val="333333"/>
              <w:sz w:val="20"/>
              <w:szCs w:val="20"/>
              <w:lang w:val="sr-Cyrl-CS" w:eastAsia="hr-HR"/>
            </w:rPr>
            <w:t xml:space="preserve"> </w:t>
          </w:r>
          <w:r w:rsidRPr="002C1077">
            <w:rPr>
              <w:rFonts w:ascii="Times New Roman" w:eastAsia="Times New Roman" w:hAnsi="Times New Roman" w:cs="Times New Roman"/>
              <w:b/>
              <w:color w:val="333333"/>
              <w:sz w:val="20"/>
              <w:szCs w:val="20"/>
              <w:lang w:val="hr-HR" w:eastAsia="hr-HR"/>
            </w:rPr>
            <w:fldChar w:fldCharType="begin"/>
          </w:r>
          <w:r w:rsidRPr="002C1077">
            <w:rPr>
              <w:rFonts w:ascii="Times New Roman" w:eastAsia="Times New Roman" w:hAnsi="Times New Roman" w:cs="Times New Roman"/>
              <w:b/>
              <w:color w:val="333333"/>
              <w:sz w:val="20"/>
              <w:szCs w:val="20"/>
              <w:lang w:val="hr-HR" w:eastAsia="hr-HR"/>
            </w:rPr>
            <w:instrText xml:space="preserve"> NUMPAGES </w:instrText>
          </w:r>
          <w:r w:rsidRPr="002C1077">
            <w:rPr>
              <w:rFonts w:ascii="Times New Roman" w:eastAsia="Times New Roman" w:hAnsi="Times New Roman" w:cs="Times New Roman"/>
              <w:b/>
              <w:color w:val="333333"/>
              <w:sz w:val="20"/>
              <w:szCs w:val="20"/>
              <w:lang w:val="hr-HR" w:eastAsia="hr-HR"/>
            </w:rPr>
            <w:fldChar w:fldCharType="separate"/>
          </w:r>
          <w:r w:rsidR="00606D04">
            <w:rPr>
              <w:rFonts w:ascii="Times New Roman" w:eastAsia="Times New Roman" w:hAnsi="Times New Roman" w:cs="Times New Roman"/>
              <w:b/>
              <w:noProof/>
              <w:color w:val="333333"/>
              <w:sz w:val="20"/>
              <w:szCs w:val="20"/>
              <w:lang w:val="hr-HR" w:eastAsia="hr-HR"/>
            </w:rPr>
            <w:t>6</w:t>
          </w:r>
          <w:r w:rsidRPr="002C1077">
            <w:rPr>
              <w:rFonts w:ascii="Times New Roman" w:eastAsia="Times New Roman" w:hAnsi="Times New Roman" w:cs="Times New Roman"/>
              <w:b/>
              <w:color w:val="333333"/>
              <w:sz w:val="20"/>
              <w:szCs w:val="20"/>
              <w:lang w:val="hr-HR" w:eastAsia="hr-HR"/>
            </w:rPr>
            <w:fldChar w:fldCharType="end"/>
          </w:r>
        </w:p>
      </w:tc>
    </w:tr>
    <w:tr w:rsidR="00660AF6" w14:paraId="40E624B2" w14:textId="77777777" w:rsidTr="00660AF6">
      <w:tc>
        <w:tcPr>
          <w:tcW w:w="2694" w:type="dxa"/>
          <w:tcBorders>
            <w:bottom w:val="single" w:sz="24" w:space="0" w:color="1F4E79" w:themeColor="accent1" w:themeShade="80"/>
          </w:tcBorders>
          <w:vAlign w:val="center"/>
        </w:tcPr>
        <w:p w14:paraId="6A70B9C8" w14:textId="65083D99" w:rsidR="00660AF6" w:rsidRPr="002F4E78" w:rsidRDefault="00660AF6" w:rsidP="00660AF6">
          <w:pPr>
            <w:pStyle w:val="Footer"/>
            <w:jc w:val="center"/>
            <w:rPr>
              <w:rFonts w:ascii="Times New Roman" w:hAnsi="Times New Roman" w:cs="Times New Roman"/>
              <w:i/>
              <w:sz w:val="18"/>
              <w:szCs w:val="18"/>
            </w:rPr>
          </w:pPr>
          <w:r w:rsidRPr="002F4E78">
            <w:rPr>
              <w:rFonts w:ascii="Times New Roman" w:hAnsi="Times New Roman" w:cs="Times New Roman"/>
              <w:i/>
              <w:sz w:val="18"/>
              <w:szCs w:val="18"/>
            </w:rPr>
            <w:t>CAD-PEL-OB-103IR(H)</w:t>
          </w:r>
        </w:p>
      </w:tc>
      <w:tc>
        <w:tcPr>
          <w:tcW w:w="1276" w:type="dxa"/>
          <w:tcBorders>
            <w:bottom w:val="single" w:sz="24" w:space="0" w:color="1F4E79" w:themeColor="accent1" w:themeShade="80"/>
            <w:right w:val="single" w:sz="4" w:space="0" w:color="1F4E79" w:themeColor="accent1" w:themeShade="80"/>
          </w:tcBorders>
          <w:vAlign w:val="center"/>
        </w:tcPr>
        <w:p w14:paraId="01942B04" w14:textId="0CB519F6" w:rsidR="00660AF6" w:rsidRPr="002F4E78" w:rsidRDefault="00660AF6" w:rsidP="00660AF6">
          <w:pPr>
            <w:pStyle w:val="Footer"/>
            <w:jc w:val="center"/>
            <w:rPr>
              <w:rFonts w:ascii="Times New Roman" w:hAnsi="Times New Roman" w:cs="Times New Roman"/>
              <w:i/>
              <w:sz w:val="18"/>
              <w:szCs w:val="18"/>
            </w:rPr>
          </w:pPr>
          <w:r w:rsidRPr="002F4E78">
            <w:rPr>
              <w:rFonts w:ascii="Times New Roman" w:hAnsi="Times New Roman" w:cs="Times New Roman"/>
              <w:i/>
              <w:sz w:val="18"/>
              <w:szCs w:val="18"/>
            </w:rPr>
            <w:t>Issue 0</w:t>
          </w:r>
          <w:r w:rsidR="00DC2762">
            <w:rPr>
              <w:rFonts w:ascii="Times New Roman" w:hAnsi="Times New Roman" w:cs="Times New Roman"/>
              <w:i/>
              <w:sz w:val="18"/>
              <w:szCs w:val="18"/>
            </w:rPr>
            <w:t>3</w:t>
          </w:r>
        </w:p>
      </w:tc>
      <w:tc>
        <w:tcPr>
          <w:tcW w:w="4394" w:type="dxa"/>
          <w:tcBorders>
            <w:left w:val="single" w:sz="4" w:space="0" w:color="1F4E79" w:themeColor="accent1" w:themeShade="80"/>
            <w:bottom w:val="single" w:sz="24" w:space="0" w:color="1F4E79" w:themeColor="accent1" w:themeShade="80"/>
          </w:tcBorders>
          <w:vAlign w:val="center"/>
        </w:tcPr>
        <w:p w14:paraId="2C42E782" w14:textId="1AB1B4AE" w:rsidR="00660AF6" w:rsidRPr="002F4E78" w:rsidRDefault="00660AF6" w:rsidP="00660AF6">
          <w:pPr>
            <w:pStyle w:val="Footer"/>
            <w:jc w:val="center"/>
            <w:rPr>
              <w:rFonts w:ascii="Times New Roman" w:hAnsi="Times New Roman" w:cs="Times New Roman"/>
              <w:i/>
              <w:sz w:val="18"/>
              <w:szCs w:val="18"/>
            </w:rPr>
          </w:pPr>
          <w:r w:rsidRPr="002F4E78">
            <w:rPr>
              <w:rFonts w:ascii="Times New Roman" w:hAnsi="Times New Roman" w:cs="Times New Roman"/>
              <w:i/>
              <w:sz w:val="18"/>
              <w:szCs w:val="18"/>
            </w:rPr>
            <w:t>Effective  date:</w:t>
          </w:r>
          <w:r w:rsidR="00DC2762">
            <w:t xml:space="preserve"> </w:t>
          </w:r>
          <w:r w:rsidR="00DC2762" w:rsidRPr="00DC2762">
            <w:rPr>
              <w:rFonts w:ascii="Times New Roman" w:hAnsi="Times New Roman" w:cs="Times New Roman"/>
              <w:i/>
              <w:sz w:val="18"/>
              <w:szCs w:val="18"/>
            </w:rPr>
            <w:t>31.03.2025.</w:t>
          </w:r>
        </w:p>
      </w:tc>
      <w:tc>
        <w:tcPr>
          <w:tcW w:w="1417" w:type="dxa"/>
          <w:tcBorders>
            <w:top w:val="single" w:sz="4" w:space="0" w:color="auto"/>
            <w:left w:val="nil"/>
            <w:bottom w:val="single" w:sz="8" w:space="0" w:color="auto"/>
            <w:right w:val="single" w:sz="8" w:space="0" w:color="auto"/>
          </w:tcBorders>
          <w:vAlign w:val="center"/>
        </w:tcPr>
        <w:p w14:paraId="1DB842C4" w14:textId="4FBA047D" w:rsidR="00660AF6" w:rsidRDefault="00660AF6" w:rsidP="00660AF6">
          <w:pPr>
            <w:pStyle w:val="Footer"/>
            <w:jc w:val="center"/>
          </w:pPr>
          <w:r w:rsidRPr="002C1077">
            <w:rPr>
              <w:rFonts w:ascii="Times New Roman" w:eastAsia="Times New Roman" w:hAnsi="Times New Roman" w:cs="Times New Roman"/>
              <w:i/>
              <w:color w:val="333333"/>
              <w:sz w:val="20"/>
              <w:szCs w:val="20"/>
              <w:lang w:val="hr-HR" w:eastAsia="hr-HR"/>
            </w:rPr>
            <w:t>Page</w:t>
          </w:r>
          <w:r w:rsidRPr="002C1077">
            <w:rPr>
              <w:rFonts w:ascii="Times New Roman" w:eastAsia="Times New Roman" w:hAnsi="Times New Roman" w:cs="Times New Roman"/>
              <w:i/>
              <w:color w:val="333333"/>
              <w:sz w:val="20"/>
              <w:szCs w:val="20"/>
              <w:lang w:val="sr-Cyrl-CS" w:eastAsia="hr-HR"/>
            </w:rPr>
            <w:t xml:space="preserve"> </w:t>
          </w:r>
          <w:r w:rsidRPr="002C1077">
            <w:rPr>
              <w:rFonts w:ascii="Times New Roman" w:eastAsia="Times New Roman" w:hAnsi="Times New Roman" w:cs="Times New Roman"/>
              <w:i/>
              <w:color w:val="333333"/>
              <w:sz w:val="20"/>
              <w:szCs w:val="20"/>
              <w:lang w:val="hr-HR" w:eastAsia="hr-HR"/>
            </w:rPr>
            <w:fldChar w:fldCharType="begin"/>
          </w:r>
          <w:r w:rsidRPr="002C1077">
            <w:rPr>
              <w:rFonts w:ascii="Times New Roman" w:eastAsia="Times New Roman" w:hAnsi="Times New Roman" w:cs="Times New Roman"/>
              <w:i/>
              <w:color w:val="333333"/>
              <w:sz w:val="20"/>
              <w:szCs w:val="20"/>
              <w:lang w:val="hr-HR" w:eastAsia="hr-HR"/>
            </w:rPr>
            <w:instrText xml:space="preserve"> PAGE </w:instrText>
          </w:r>
          <w:r w:rsidRPr="002C1077">
            <w:rPr>
              <w:rFonts w:ascii="Times New Roman" w:eastAsia="Times New Roman" w:hAnsi="Times New Roman" w:cs="Times New Roman"/>
              <w:i/>
              <w:color w:val="333333"/>
              <w:sz w:val="20"/>
              <w:szCs w:val="20"/>
              <w:lang w:val="hr-HR" w:eastAsia="hr-HR"/>
            </w:rPr>
            <w:fldChar w:fldCharType="separate"/>
          </w:r>
          <w:r w:rsidR="00606D04">
            <w:rPr>
              <w:rFonts w:ascii="Times New Roman" w:eastAsia="Times New Roman" w:hAnsi="Times New Roman" w:cs="Times New Roman"/>
              <w:i/>
              <w:noProof/>
              <w:color w:val="333333"/>
              <w:sz w:val="20"/>
              <w:szCs w:val="20"/>
              <w:lang w:val="hr-HR" w:eastAsia="hr-HR"/>
            </w:rPr>
            <w:t>2</w:t>
          </w:r>
          <w:r w:rsidRPr="002C1077">
            <w:rPr>
              <w:rFonts w:ascii="Times New Roman" w:eastAsia="Times New Roman" w:hAnsi="Times New Roman" w:cs="Times New Roman"/>
              <w:i/>
              <w:color w:val="333333"/>
              <w:sz w:val="20"/>
              <w:szCs w:val="20"/>
              <w:lang w:val="hr-HR" w:eastAsia="hr-HR"/>
            </w:rPr>
            <w:fldChar w:fldCharType="end"/>
          </w:r>
          <w:r w:rsidRPr="002C1077">
            <w:rPr>
              <w:rFonts w:ascii="Times New Roman" w:eastAsia="Times New Roman" w:hAnsi="Times New Roman" w:cs="Times New Roman"/>
              <w:i/>
              <w:color w:val="333333"/>
              <w:sz w:val="20"/>
              <w:szCs w:val="20"/>
              <w:lang w:val="sr-Cyrl-CS" w:eastAsia="hr-HR"/>
            </w:rPr>
            <w:t xml:space="preserve"> </w:t>
          </w:r>
          <w:r w:rsidRPr="002C1077">
            <w:rPr>
              <w:rFonts w:ascii="Times New Roman" w:eastAsia="Times New Roman" w:hAnsi="Times New Roman" w:cs="Times New Roman"/>
              <w:i/>
              <w:color w:val="333333"/>
              <w:sz w:val="20"/>
              <w:szCs w:val="20"/>
              <w:lang w:val="hr-HR" w:eastAsia="hr-HR"/>
            </w:rPr>
            <w:t>/</w:t>
          </w:r>
          <w:r w:rsidRPr="002C1077">
            <w:rPr>
              <w:rFonts w:ascii="Times New Roman" w:eastAsia="Times New Roman" w:hAnsi="Times New Roman" w:cs="Times New Roman"/>
              <w:i/>
              <w:color w:val="333333"/>
              <w:sz w:val="20"/>
              <w:szCs w:val="20"/>
              <w:lang w:val="sr-Cyrl-CS" w:eastAsia="hr-HR"/>
            </w:rPr>
            <w:t xml:space="preserve"> </w:t>
          </w:r>
          <w:r w:rsidRPr="002C1077">
            <w:rPr>
              <w:rFonts w:ascii="Times New Roman" w:eastAsia="Times New Roman" w:hAnsi="Times New Roman" w:cs="Times New Roman"/>
              <w:i/>
              <w:color w:val="333333"/>
              <w:sz w:val="20"/>
              <w:szCs w:val="20"/>
              <w:lang w:val="hr-HR" w:eastAsia="hr-HR"/>
            </w:rPr>
            <w:fldChar w:fldCharType="begin"/>
          </w:r>
          <w:r w:rsidRPr="002C1077">
            <w:rPr>
              <w:rFonts w:ascii="Times New Roman" w:eastAsia="Times New Roman" w:hAnsi="Times New Roman" w:cs="Times New Roman"/>
              <w:i/>
              <w:color w:val="333333"/>
              <w:sz w:val="20"/>
              <w:szCs w:val="20"/>
              <w:lang w:val="hr-HR" w:eastAsia="hr-HR"/>
            </w:rPr>
            <w:instrText xml:space="preserve"> NUMPAGES </w:instrText>
          </w:r>
          <w:r w:rsidRPr="002C1077">
            <w:rPr>
              <w:rFonts w:ascii="Times New Roman" w:eastAsia="Times New Roman" w:hAnsi="Times New Roman" w:cs="Times New Roman"/>
              <w:i/>
              <w:color w:val="333333"/>
              <w:sz w:val="20"/>
              <w:szCs w:val="20"/>
              <w:lang w:val="hr-HR" w:eastAsia="hr-HR"/>
            </w:rPr>
            <w:fldChar w:fldCharType="separate"/>
          </w:r>
          <w:r w:rsidR="00606D04">
            <w:rPr>
              <w:rFonts w:ascii="Times New Roman" w:eastAsia="Times New Roman" w:hAnsi="Times New Roman" w:cs="Times New Roman"/>
              <w:i/>
              <w:noProof/>
              <w:color w:val="333333"/>
              <w:sz w:val="20"/>
              <w:szCs w:val="20"/>
              <w:lang w:val="hr-HR" w:eastAsia="hr-HR"/>
            </w:rPr>
            <w:t>6</w:t>
          </w:r>
          <w:r w:rsidRPr="002C1077">
            <w:rPr>
              <w:rFonts w:ascii="Times New Roman" w:eastAsia="Times New Roman" w:hAnsi="Times New Roman" w:cs="Times New Roman"/>
              <w:i/>
              <w:color w:val="333333"/>
              <w:sz w:val="20"/>
              <w:szCs w:val="20"/>
              <w:lang w:val="hr-HR" w:eastAsia="hr-HR"/>
            </w:rPr>
            <w:fldChar w:fldCharType="end"/>
          </w:r>
        </w:p>
      </w:tc>
    </w:tr>
    <w:tr w:rsidR="002F4E78" w14:paraId="510943EB" w14:textId="77777777" w:rsidTr="002F4E78">
      <w:tc>
        <w:tcPr>
          <w:tcW w:w="9781" w:type="dxa"/>
          <w:gridSpan w:val="4"/>
          <w:tcBorders>
            <w:top w:val="single" w:sz="24" w:space="0" w:color="1F4E79" w:themeColor="accent1" w:themeShade="80"/>
          </w:tcBorders>
        </w:tcPr>
        <w:p w14:paraId="0C25B20E" w14:textId="77777777" w:rsidR="007356FC" w:rsidRPr="007356FC" w:rsidRDefault="007356FC" w:rsidP="007356FC">
          <w:pPr>
            <w:pStyle w:val="Footer"/>
            <w:jc w:val="center"/>
            <w:rPr>
              <w:rFonts w:ascii="Times New Roman" w:hAnsi="Times New Roman" w:cs="Times New Roman"/>
              <w:sz w:val="18"/>
              <w:szCs w:val="18"/>
            </w:rPr>
          </w:pPr>
          <w:r w:rsidRPr="007356FC">
            <w:rPr>
              <w:rFonts w:ascii="Times New Roman" w:hAnsi="Times New Roman" w:cs="Times New Roman"/>
              <w:sz w:val="18"/>
              <w:szCs w:val="18"/>
            </w:rPr>
            <w:t>Скадарска 23, 11000 Београд, Србија, тел. 011 292 70 00, e-mail:dgca@cad.gov.rs, www.cad.gov.rs</w:t>
          </w:r>
        </w:p>
        <w:p w14:paraId="0CCA897D" w14:textId="1D2C7DC2" w:rsidR="002F4E78" w:rsidRDefault="007356FC" w:rsidP="007356FC">
          <w:pPr>
            <w:pStyle w:val="Footer"/>
            <w:jc w:val="center"/>
          </w:pPr>
          <w:r w:rsidRPr="007356FC">
            <w:rPr>
              <w:rFonts w:ascii="Times New Roman" w:hAnsi="Times New Roman" w:cs="Times New Roman"/>
              <w:sz w:val="18"/>
              <w:szCs w:val="18"/>
            </w:rPr>
            <w:t>Skadarska 23, 11000 Belgrade, Serbia, tel. 011 292 70 00, e-mail:dgca@cad.gov.rs, www.cad.gov.rs</w:t>
          </w:r>
        </w:p>
      </w:tc>
    </w:tr>
  </w:tbl>
  <w:p w14:paraId="6B7F8175" w14:textId="77777777" w:rsidR="00961DBB" w:rsidRDefault="0096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B00B" w14:textId="77777777" w:rsidR="00660AF6" w:rsidRDefault="0066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5CBC9" w14:textId="77777777" w:rsidR="00817D49" w:rsidRDefault="00817D49" w:rsidP="00FD4FC8">
      <w:pPr>
        <w:spacing w:after="0" w:line="240" w:lineRule="auto"/>
      </w:pPr>
      <w:r>
        <w:separator/>
      </w:r>
    </w:p>
  </w:footnote>
  <w:footnote w:type="continuationSeparator" w:id="0">
    <w:p w14:paraId="09B788E2" w14:textId="77777777" w:rsidR="00817D49" w:rsidRDefault="00817D49" w:rsidP="00FD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53EEA" w14:textId="77777777" w:rsidR="00660AF6" w:rsidRDefault="0066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AC61" w14:textId="77777777" w:rsidR="00660AF6" w:rsidRDefault="00660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FEE3" w14:textId="77777777" w:rsidR="00660AF6" w:rsidRDefault="0066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1BDF"/>
    <w:multiLevelType w:val="hybridMultilevel"/>
    <w:tmpl w:val="89DEACBA"/>
    <w:lvl w:ilvl="0" w:tplc="D71E38E0">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A7137CE"/>
    <w:multiLevelType w:val="hybridMultilevel"/>
    <w:tmpl w:val="2564E1EE"/>
    <w:lvl w:ilvl="0" w:tplc="241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E95281"/>
    <w:multiLevelType w:val="hybridMultilevel"/>
    <w:tmpl w:val="C99AB80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CD776F9"/>
    <w:multiLevelType w:val="hybridMultilevel"/>
    <w:tmpl w:val="530C529E"/>
    <w:lvl w:ilvl="0" w:tplc="596AA632">
      <w:start w:val="7"/>
      <w:numFmt w:val="decimal"/>
      <w:lvlText w:val="%1."/>
      <w:lvlJc w:val="left"/>
      <w:pPr>
        <w:ind w:left="862" w:hanging="360"/>
      </w:pPr>
      <w:rPr>
        <w:rFonts w:hint="default"/>
        <w:b/>
      </w:rPr>
    </w:lvl>
    <w:lvl w:ilvl="1" w:tplc="241A0019" w:tentative="1">
      <w:start w:val="1"/>
      <w:numFmt w:val="lowerLetter"/>
      <w:lvlText w:val="%2."/>
      <w:lvlJc w:val="left"/>
      <w:pPr>
        <w:ind w:left="1582" w:hanging="360"/>
      </w:pPr>
    </w:lvl>
    <w:lvl w:ilvl="2" w:tplc="241A001B" w:tentative="1">
      <w:start w:val="1"/>
      <w:numFmt w:val="lowerRoman"/>
      <w:lvlText w:val="%3."/>
      <w:lvlJc w:val="right"/>
      <w:pPr>
        <w:ind w:left="2302" w:hanging="180"/>
      </w:pPr>
    </w:lvl>
    <w:lvl w:ilvl="3" w:tplc="241A000F" w:tentative="1">
      <w:start w:val="1"/>
      <w:numFmt w:val="decimal"/>
      <w:lvlText w:val="%4."/>
      <w:lvlJc w:val="left"/>
      <w:pPr>
        <w:ind w:left="3022" w:hanging="360"/>
      </w:pPr>
    </w:lvl>
    <w:lvl w:ilvl="4" w:tplc="241A0019" w:tentative="1">
      <w:start w:val="1"/>
      <w:numFmt w:val="lowerLetter"/>
      <w:lvlText w:val="%5."/>
      <w:lvlJc w:val="left"/>
      <w:pPr>
        <w:ind w:left="3742" w:hanging="360"/>
      </w:pPr>
    </w:lvl>
    <w:lvl w:ilvl="5" w:tplc="241A001B" w:tentative="1">
      <w:start w:val="1"/>
      <w:numFmt w:val="lowerRoman"/>
      <w:lvlText w:val="%6."/>
      <w:lvlJc w:val="right"/>
      <w:pPr>
        <w:ind w:left="4462" w:hanging="180"/>
      </w:pPr>
    </w:lvl>
    <w:lvl w:ilvl="6" w:tplc="241A000F" w:tentative="1">
      <w:start w:val="1"/>
      <w:numFmt w:val="decimal"/>
      <w:lvlText w:val="%7."/>
      <w:lvlJc w:val="left"/>
      <w:pPr>
        <w:ind w:left="5182" w:hanging="360"/>
      </w:pPr>
    </w:lvl>
    <w:lvl w:ilvl="7" w:tplc="241A0019" w:tentative="1">
      <w:start w:val="1"/>
      <w:numFmt w:val="lowerLetter"/>
      <w:lvlText w:val="%8."/>
      <w:lvlJc w:val="left"/>
      <w:pPr>
        <w:ind w:left="5902" w:hanging="360"/>
      </w:pPr>
    </w:lvl>
    <w:lvl w:ilvl="8" w:tplc="241A001B" w:tentative="1">
      <w:start w:val="1"/>
      <w:numFmt w:val="lowerRoman"/>
      <w:lvlText w:val="%9."/>
      <w:lvlJc w:val="right"/>
      <w:pPr>
        <w:ind w:left="6622" w:hanging="180"/>
      </w:pPr>
    </w:lvl>
  </w:abstractNum>
  <w:abstractNum w:abstractNumId="4" w15:restartNumberingAfterBreak="0">
    <w:nsid w:val="336439F7"/>
    <w:multiLevelType w:val="hybridMultilevel"/>
    <w:tmpl w:val="0F34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A6AFC"/>
    <w:multiLevelType w:val="hybridMultilevel"/>
    <w:tmpl w:val="2DF46E96"/>
    <w:lvl w:ilvl="0" w:tplc="241A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0AB6DB0"/>
    <w:multiLevelType w:val="hybridMultilevel"/>
    <w:tmpl w:val="5A980B10"/>
    <w:lvl w:ilvl="0" w:tplc="AADE719E">
      <w:start w:val="1"/>
      <w:numFmt w:val="bullet"/>
      <w:lvlText w:val="-"/>
      <w:lvlJc w:val="left"/>
      <w:pPr>
        <w:tabs>
          <w:tab w:val="num" w:pos="900"/>
        </w:tabs>
        <w:ind w:left="900" w:hanging="360"/>
      </w:pPr>
      <w:rPr>
        <w:rFonts w:ascii="Times New Roman" w:hAnsi="Times New Roman" w:cs="Times New Roman"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6E3528E5"/>
    <w:multiLevelType w:val="hybridMultilevel"/>
    <w:tmpl w:val="BF9A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E6612"/>
    <w:multiLevelType w:val="hybridMultilevel"/>
    <w:tmpl w:val="137492F4"/>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7CAF1C83"/>
    <w:multiLevelType w:val="hybridMultilevel"/>
    <w:tmpl w:val="EA08E446"/>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9"/>
  </w:num>
  <w:num w:numId="5">
    <w:abstractNumId w:val="8"/>
  </w:num>
  <w:num w:numId="6">
    <w:abstractNumId w:val="1"/>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45"/>
    <w:rsid w:val="00014497"/>
    <w:rsid w:val="00026215"/>
    <w:rsid w:val="00027390"/>
    <w:rsid w:val="00044D79"/>
    <w:rsid w:val="00045D5D"/>
    <w:rsid w:val="000704DE"/>
    <w:rsid w:val="000C31EC"/>
    <w:rsid w:val="00100F6F"/>
    <w:rsid w:val="001065FE"/>
    <w:rsid w:val="00126D7B"/>
    <w:rsid w:val="0013468C"/>
    <w:rsid w:val="00135EDD"/>
    <w:rsid w:val="00171636"/>
    <w:rsid w:val="001833D1"/>
    <w:rsid w:val="00192FB9"/>
    <w:rsid w:val="00194820"/>
    <w:rsid w:val="001B2CBE"/>
    <w:rsid w:val="00203893"/>
    <w:rsid w:val="002C5763"/>
    <w:rsid w:val="002E03D8"/>
    <w:rsid w:val="002F4E78"/>
    <w:rsid w:val="00325B55"/>
    <w:rsid w:val="00335854"/>
    <w:rsid w:val="00347551"/>
    <w:rsid w:val="00393F55"/>
    <w:rsid w:val="003A1E35"/>
    <w:rsid w:val="003B6E14"/>
    <w:rsid w:val="003E5647"/>
    <w:rsid w:val="00436C45"/>
    <w:rsid w:val="0045332D"/>
    <w:rsid w:val="00453B91"/>
    <w:rsid w:val="00472C89"/>
    <w:rsid w:val="00510B1F"/>
    <w:rsid w:val="00512EB0"/>
    <w:rsid w:val="00582EEE"/>
    <w:rsid w:val="00584413"/>
    <w:rsid w:val="0059625F"/>
    <w:rsid w:val="0059691C"/>
    <w:rsid w:val="005E4FD4"/>
    <w:rsid w:val="005E5B98"/>
    <w:rsid w:val="005F5F5A"/>
    <w:rsid w:val="00606D04"/>
    <w:rsid w:val="00626A82"/>
    <w:rsid w:val="00660AF6"/>
    <w:rsid w:val="0067185B"/>
    <w:rsid w:val="00687C94"/>
    <w:rsid w:val="006A5F5E"/>
    <w:rsid w:val="006B6B0E"/>
    <w:rsid w:val="006D7929"/>
    <w:rsid w:val="007356FC"/>
    <w:rsid w:val="00737414"/>
    <w:rsid w:val="00753D0B"/>
    <w:rsid w:val="00762323"/>
    <w:rsid w:val="007730F5"/>
    <w:rsid w:val="007854E1"/>
    <w:rsid w:val="0079573C"/>
    <w:rsid w:val="00796437"/>
    <w:rsid w:val="007A2429"/>
    <w:rsid w:val="007C406F"/>
    <w:rsid w:val="007E72D4"/>
    <w:rsid w:val="00817D49"/>
    <w:rsid w:val="00831D5E"/>
    <w:rsid w:val="00841260"/>
    <w:rsid w:val="00841930"/>
    <w:rsid w:val="00843B92"/>
    <w:rsid w:val="00861F1D"/>
    <w:rsid w:val="00881618"/>
    <w:rsid w:val="00895A2D"/>
    <w:rsid w:val="008B4D63"/>
    <w:rsid w:val="008B5007"/>
    <w:rsid w:val="008E70D3"/>
    <w:rsid w:val="00902074"/>
    <w:rsid w:val="00961DBB"/>
    <w:rsid w:val="00967696"/>
    <w:rsid w:val="00973FC1"/>
    <w:rsid w:val="00985E65"/>
    <w:rsid w:val="009C24C4"/>
    <w:rsid w:val="009C26D2"/>
    <w:rsid w:val="009C3C32"/>
    <w:rsid w:val="009F4671"/>
    <w:rsid w:val="00A14411"/>
    <w:rsid w:val="00A27B84"/>
    <w:rsid w:val="00A33AEA"/>
    <w:rsid w:val="00A73620"/>
    <w:rsid w:val="00A74613"/>
    <w:rsid w:val="00A95D54"/>
    <w:rsid w:val="00A9667D"/>
    <w:rsid w:val="00AA0ECE"/>
    <w:rsid w:val="00AB13BB"/>
    <w:rsid w:val="00AC7E21"/>
    <w:rsid w:val="00AD4179"/>
    <w:rsid w:val="00AE0CA1"/>
    <w:rsid w:val="00AF36C4"/>
    <w:rsid w:val="00B0789D"/>
    <w:rsid w:val="00B348C9"/>
    <w:rsid w:val="00B43812"/>
    <w:rsid w:val="00B95070"/>
    <w:rsid w:val="00BA0179"/>
    <w:rsid w:val="00C23914"/>
    <w:rsid w:val="00C4201E"/>
    <w:rsid w:val="00C57635"/>
    <w:rsid w:val="00C855E0"/>
    <w:rsid w:val="00C93202"/>
    <w:rsid w:val="00CD4D67"/>
    <w:rsid w:val="00CD657E"/>
    <w:rsid w:val="00CE0291"/>
    <w:rsid w:val="00CF2617"/>
    <w:rsid w:val="00CF5109"/>
    <w:rsid w:val="00D25A23"/>
    <w:rsid w:val="00D27723"/>
    <w:rsid w:val="00D35817"/>
    <w:rsid w:val="00D47C61"/>
    <w:rsid w:val="00D55F63"/>
    <w:rsid w:val="00D72190"/>
    <w:rsid w:val="00D87F1B"/>
    <w:rsid w:val="00D91F59"/>
    <w:rsid w:val="00D95B25"/>
    <w:rsid w:val="00D969AA"/>
    <w:rsid w:val="00DA5D1F"/>
    <w:rsid w:val="00DC2762"/>
    <w:rsid w:val="00DF5C93"/>
    <w:rsid w:val="00E1057E"/>
    <w:rsid w:val="00E37F5C"/>
    <w:rsid w:val="00E64A11"/>
    <w:rsid w:val="00EC644C"/>
    <w:rsid w:val="00F17DA2"/>
    <w:rsid w:val="00F26ED3"/>
    <w:rsid w:val="00F634D6"/>
    <w:rsid w:val="00F8440D"/>
    <w:rsid w:val="00FA5893"/>
    <w:rsid w:val="00FD4FC8"/>
    <w:rsid w:val="00FF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80A08"/>
  <w15:docId w15:val="{1C785A47-EB7E-4A16-A97C-79ED00A6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C45"/>
    <w:rPr>
      <w:rFonts w:ascii="Tahoma" w:hAnsi="Tahoma" w:cs="Tahoma"/>
      <w:sz w:val="16"/>
      <w:szCs w:val="16"/>
    </w:rPr>
  </w:style>
  <w:style w:type="paragraph" w:customStyle="1" w:styleId="Default">
    <w:name w:val="Default"/>
    <w:rsid w:val="00436C4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D63"/>
    <w:pPr>
      <w:ind w:left="720"/>
      <w:contextualSpacing/>
    </w:pPr>
  </w:style>
  <w:style w:type="paragraph" w:styleId="Header">
    <w:name w:val="header"/>
    <w:basedOn w:val="Normal"/>
    <w:link w:val="HeaderChar"/>
    <w:uiPriority w:val="99"/>
    <w:unhideWhenUsed/>
    <w:rsid w:val="00FD4FC8"/>
    <w:pPr>
      <w:tabs>
        <w:tab w:val="center" w:pos="4703"/>
        <w:tab w:val="right" w:pos="9406"/>
      </w:tabs>
      <w:spacing w:after="0" w:line="240" w:lineRule="auto"/>
    </w:pPr>
  </w:style>
  <w:style w:type="character" w:customStyle="1" w:styleId="HeaderChar">
    <w:name w:val="Header Char"/>
    <w:basedOn w:val="DefaultParagraphFont"/>
    <w:link w:val="Header"/>
    <w:uiPriority w:val="99"/>
    <w:rsid w:val="00FD4FC8"/>
  </w:style>
  <w:style w:type="paragraph" w:styleId="Footer">
    <w:name w:val="footer"/>
    <w:basedOn w:val="Normal"/>
    <w:link w:val="FooterChar"/>
    <w:uiPriority w:val="99"/>
    <w:unhideWhenUsed/>
    <w:rsid w:val="00FD4FC8"/>
    <w:pPr>
      <w:tabs>
        <w:tab w:val="center" w:pos="4703"/>
        <w:tab w:val="right" w:pos="9406"/>
      </w:tabs>
      <w:spacing w:after="0" w:line="240" w:lineRule="auto"/>
    </w:pPr>
  </w:style>
  <w:style w:type="character" w:customStyle="1" w:styleId="FooterChar">
    <w:name w:val="Footer Char"/>
    <w:basedOn w:val="DefaultParagraphFont"/>
    <w:link w:val="Footer"/>
    <w:uiPriority w:val="99"/>
    <w:rsid w:val="00FD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Dejan Brankov</cp:lastModifiedBy>
  <cp:revision>6</cp:revision>
  <cp:lastPrinted>2020-06-23T10:09:00Z</cp:lastPrinted>
  <dcterms:created xsi:type="dcterms:W3CDTF">2024-12-13T11:57:00Z</dcterms:created>
  <dcterms:modified xsi:type="dcterms:W3CDTF">2025-03-27T08:22:00Z</dcterms:modified>
</cp:coreProperties>
</file>